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AF267" w14:textId="5AA1C513" w:rsidR="004C47FE" w:rsidRPr="00BB07C6" w:rsidRDefault="004C47FE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Hlk211948774"/>
      <w:r w:rsidRPr="00BB07C6">
        <w:rPr>
          <w:rFonts w:ascii="Times New Roman" w:hAnsi="Times New Roman" w:cs="Times New Roman"/>
          <w:b/>
          <w:color w:val="C00000"/>
          <w:sz w:val="40"/>
          <w:szCs w:val="40"/>
        </w:rPr>
        <w:t>МАДОУ Боровский детский сад «Журавушка»</w:t>
      </w:r>
    </w:p>
    <w:p w14:paraId="27016232" w14:textId="7B20F107" w:rsidR="004C47FE" w:rsidRPr="00BB07C6" w:rsidRDefault="004C47FE">
      <w:pPr>
        <w:rPr>
          <w:color w:val="C00000"/>
        </w:rPr>
      </w:pPr>
    </w:p>
    <w:p w14:paraId="39CB83B8" w14:textId="4F88EC28" w:rsidR="004C47FE" w:rsidRPr="00BB07C6" w:rsidRDefault="004C47FE">
      <w:pPr>
        <w:rPr>
          <w:color w:val="C00000"/>
        </w:rPr>
      </w:pPr>
    </w:p>
    <w:p w14:paraId="52D88ADB" w14:textId="1F6A5B70" w:rsidR="004C47FE" w:rsidRPr="00BB07C6" w:rsidRDefault="004C47FE" w:rsidP="004C47FE">
      <w:pPr>
        <w:spacing w:after="0" w:line="240" w:lineRule="auto"/>
        <w:ind w:left="5664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B07C6">
        <w:rPr>
          <w:rFonts w:ascii="Times New Roman" w:hAnsi="Times New Roman" w:cs="Times New Roman"/>
          <w:b/>
          <w:color w:val="C00000"/>
          <w:sz w:val="36"/>
          <w:szCs w:val="36"/>
        </w:rPr>
        <w:t>Воспитатель КМП</w:t>
      </w:r>
    </w:p>
    <w:p w14:paraId="4E42A7B6" w14:textId="0C817509" w:rsidR="004C47FE" w:rsidRPr="00BB07C6" w:rsidRDefault="004C47FE" w:rsidP="004C47FE">
      <w:pPr>
        <w:spacing w:after="0" w:line="240" w:lineRule="auto"/>
        <w:ind w:left="5664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B07C6">
        <w:rPr>
          <w:rFonts w:ascii="Times New Roman" w:hAnsi="Times New Roman" w:cs="Times New Roman"/>
          <w:b/>
          <w:color w:val="C00000"/>
          <w:sz w:val="36"/>
          <w:szCs w:val="36"/>
        </w:rPr>
        <w:t>Суслова В.А.</w:t>
      </w:r>
    </w:p>
    <w:p w14:paraId="205DA65A" w14:textId="587FB3CF" w:rsidR="004C47FE" w:rsidRDefault="004C47FE" w:rsidP="004C47FE"/>
    <w:p w14:paraId="3621E4D7" w14:textId="53B75995" w:rsidR="004C47FE" w:rsidRDefault="004C47FE"/>
    <w:p w14:paraId="3BF48900" w14:textId="2F389B52" w:rsidR="004C47FE" w:rsidRDefault="004C47FE"/>
    <w:p w14:paraId="29AB55DB" w14:textId="77777777" w:rsidR="004C47FE" w:rsidRDefault="004C47FE"/>
    <w:p w14:paraId="5719AE48" w14:textId="6FE4E1D9" w:rsidR="00BB07C6" w:rsidRPr="00BB07C6" w:rsidRDefault="004C47FE" w:rsidP="0027450A">
      <w:pPr>
        <w:ind w:left="-709"/>
        <w:jc w:val="center"/>
        <w:rPr>
          <w:rFonts w:ascii="Times New Roman" w:hAnsi="Times New Roman" w:cs="Times New Roman"/>
          <w:b/>
          <w:color w:val="385623" w:themeColor="accent6" w:themeShade="80"/>
          <w:sz w:val="72"/>
          <w:szCs w:val="72"/>
        </w:rPr>
      </w:pPr>
      <w:r w:rsidRPr="00BB07C6">
        <w:rPr>
          <w:rFonts w:ascii="Times New Roman" w:hAnsi="Times New Roman" w:cs="Times New Roman"/>
          <w:b/>
          <w:color w:val="385623" w:themeColor="accent6" w:themeShade="80"/>
          <w:sz w:val="72"/>
          <w:szCs w:val="72"/>
        </w:rPr>
        <w:t xml:space="preserve">«Как вести себя родителям </w:t>
      </w:r>
      <w:r w:rsidR="00632224">
        <w:rPr>
          <w:rFonts w:ascii="Times New Roman" w:hAnsi="Times New Roman" w:cs="Times New Roman"/>
          <w:b/>
          <w:color w:val="385623" w:themeColor="accent6" w:themeShade="80"/>
          <w:sz w:val="72"/>
          <w:szCs w:val="72"/>
        </w:rPr>
        <w:t xml:space="preserve">в период </w:t>
      </w:r>
      <w:r w:rsidRPr="00BB07C6">
        <w:rPr>
          <w:rFonts w:ascii="Times New Roman" w:hAnsi="Times New Roman" w:cs="Times New Roman"/>
          <w:b/>
          <w:color w:val="385623" w:themeColor="accent6" w:themeShade="80"/>
          <w:sz w:val="72"/>
          <w:szCs w:val="72"/>
        </w:rPr>
        <w:t xml:space="preserve">адаптации ребенка </w:t>
      </w:r>
    </w:p>
    <w:p w14:paraId="49F09CC0" w14:textId="284DB93C" w:rsidR="004C47FE" w:rsidRDefault="004C47FE" w:rsidP="0027450A">
      <w:pPr>
        <w:ind w:left="-426"/>
        <w:jc w:val="center"/>
        <w:rPr>
          <w:rFonts w:ascii="Times New Roman" w:hAnsi="Times New Roman" w:cs="Times New Roman"/>
          <w:b/>
          <w:color w:val="385623" w:themeColor="accent6" w:themeShade="80"/>
          <w:sz w:val="72"/>
          <w:szCs w:val="72"/>
        </w:rPr>
      </w:pPr>
      <w:r w:rsidRPr="00BB07C6">
        <w:rPr>
          <w:rFonts w:ascii="Times New Roman" w:hAnsi="Times New Roman" w:cs="Times New Roman"/>
          <w:b/>
          <w:color w:val="385623" w:themeColor="accent6" w:themeShade="80"/>
          <w:sz w:val="72"/>
          <w:szCs w:val="72"/>
        </w:rPr>
        <w:t>к ДОУ»</w:t>
      </w:r>
    </w:p>
    <w:p w14:paraId="2DBAE289" w14:textId="648589B4" w:rsidR="0010141B" w:rsidRPr="0010141B" w:rsidRDefault="0010141B" w:rsidP="0027450A">
      <w:pPr>
        <w:ind w:left="-426"/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  <w:r w:rsidRPr="0010141B"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  <w:t>Практические рекомендации</w:t>
      </w:r>
    </w:p>
    <w:p w14:paraId="6BB1CADB" w14:textId="1EC029F3" w:rsidR="004C47FE" w:rsidRDefault="004C47FE" w:rsidP="004C47F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D46669E" w14:textId="50EEE771" w:rsidR="004C47FE" w:rsidRDefault="00182573" w:rsidP="004C47F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drawing>
          <wp:inline distT="0" distB="0" distL="0" distR="0" wp14:anchorId="7831B71C" wp14:editId="0D2CCFCB">
            <wp:extent cx="5076825" cy="2952750"/>
            <wp:effectExtent l="0" t="0" r="9525" b="0"/>
            <wp:docPr id="5" name="Рисунок 5" descr="https://avatars.mds.yandex.net/i?id=7219a1fd2f46b9a57bfe73ccf7ba236296ee907e-54367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7219a1fd2f46b9a57bfe73ccf7ba236296ee907e-54367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99B3" w14:textId="1DC1B28E" w:rsidR="004C47FE" w:rsidRDefault="004C47FE" w:rsidP="00BB07C6">
      <w:pPr>
        <w:ind w:left="-709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B07C6">
        <w:rPr>
          <w:rFonts w:ascii="Times New Roman" w:hAnsi="Times New Roman" w:cs="Times New Roman"/>
          <w:b/>
          <w:color w:val="C00000"/>
          <w:sz w:val="36"/>
          <w:szCs w:val="36"/>
        </w:rPr>
        <w:t>2025</w:t>
      </w:r>
    </w:p>
    <w:tbl>
      <w:tblPr>
        <w:tblW w:w="5130" w:type="pct"/>
        <w:tblCellSpacing w:w="0" w:type="dxa"/>
        <w:tblInd w:w="-4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4"/>
        <w:gridCol w:w="94"/>
      </w:tblGrid>
      <w:tr w:rsidR="00D947D4" w:rsidRPr="00BB07C6" w14:paraId="49717716" w14:textId="77777777" w:rsidTr="00BC0140">
        <w:trPr>
          <w:trHeight w:val="31680"/>
          <w:tblCellSpacing w:w="0" w:type="dxa"/>
        </w:trPr>
        <w:tc>
          <w:tcPr>
            <w:tcW w:w="94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CBEB771" w14:textId="38F5E347" w:rsidR="00D947D4" w:rsidRPr="00BB07C6" w:rsidRDefault="00D947D4" w:rsidP="00BC0140">
            <w:pPr>
              <w:spacing w:before="30" w:after="30" w:line="240" w:lineRule="auto"/>
              <w:ind w:left="-6"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Детский сад — новый период в жизни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каждого малыша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Для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ребенка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это, прежде всего, первый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коллективного общения.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Другую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обстановку,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незнакомых людей не все дети принимают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сразу и без проблем.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Многие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реагируют на детский сад плачем. Одни легко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входят в группу, но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могут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кать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вечером дома, другие — соглашаются идти в детский сад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утра, а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входом в группу начинают капризничать. Чем старше ребенок, тем быстрее он способен адаптироваться.</w:t>
            </w:r>
          </w:p>
          <w:p w14:paraId="4B9054F9" w14:textId="225D0212" w:rsidR="00D947D4" w:rsidRPr="00BB07C6" w:rsidRDefault="00BB5BBC" w:rsidP="006F4D49">
            <w:pPr>
              <w:spacing w:before="30" w:after="30" w:line="240" w:lineRule="auto"/>
              <w:ind w:left="-8"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же такое адаптация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</w:t>
            </w:r>
            <w:r w:rsidR="00182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приспособление организма к новой обстановке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ребёнка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является новым, ещё неизвестным пространством, с новым</w:t>
            </w:r>
            <w:r w:rsidR="00BC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окружением и новыми отношениями. Адаптация включает широкий спектр индивидуальных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реакций, характер которых зависит от психофизиологических и личностных особенностей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ребёнка, от сложившихся семейных отношений, от условий пребывания</w:t>
            </w:r>
            <w:r w:rsidR="00442B97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дошкольном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учреждении.</w:t>
            </w:r>
          </w:p>
          <w:p w14:paraId="7E0B7DF5" w14:textId="3E94B349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1AE93C33" w14:textId="33AC4ED5" w:rsidR="0010141B" w:rsidRDefault="0010141B" w:rsidP="00D947D4">
            <w:pPr>
              <w:spacing w:before="30" w:after="3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45913CC" wp14:editId="7756E439">
                  <wp:extent cx="3324225" cy="2305050"/>
                  <wp:effectExtent l="0" t="0" r="9525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34" cy="231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3423A" w14:textId="1B14567F" w:rsidR="00D947D4" w:rsidRPr="00057F67" w:rsidRDefault="00182573" w:rsidP="0010141B">
            <w:pPr>
              <w:spacing w:before="30" w:after="30" w:line="240" w:lineRule="auto"/>
              <w:ind w:firstLine="708"/>
              <w:jc w:val="center"/>
              <w:rPr>
                <w:rFonts w:ascii="Verdana" w:eastAsia="Times New Roman" w:hAnsi="Verdana" w:cs="Times New Roman"/>
                <w:color w:val="C00000"/>
                <w:sz w:val="36"/>
                <w:szCs w:val="36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168FFA" wp14:editId="409E31FA">
                      <wp:extent cx="304800" cy="304800"/>
                      <wp:effectExtent l="0" t="0" r="0" b="0"/>
                      <wp:docPr id="1" name="AutoShape 1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B3FDB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947D4" w:rsidRPr="00057F67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Типичные ошибки родителей</w:t>
            </w:r>
          </w:p>
          <w:p w14:paraId="6220715A" w14:textId="1BC4EC9B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Родители, отдавая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ребенка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часто сталкиваются с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трудностями. Рассмотрим типичные ошибки и способы их предотвращения.</w:t>
            </w:r>
          </w:p>
          <w:p w14:paraId="11A97213" w14:textId="0E760D84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первую очередь, это неготовность родителей к негативной реакции ребенка на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учреждение. Родители бывают напуганы плаксивостью ребенка, растеряны, ведь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 он охотно соглашался идти в детский сад. Надо помнить, что для малыша — это первый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опыт, он не мог заранее представить себе полную картину, что плаксивость — нормальное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дошкольника в период адаптации к детскому саду. При терпеливом отношении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взрослых она может пройти сама собой.</w:t>
            </w:r>
          </w:p>
          <w:p w14:paraId="2C89F75B" w14:textId="531CB247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Частой ошибкой родителей является обвинение и наказание ребенка за слезы. Это не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из ситуации. От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взрослых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требуется только терпение и помощь. Все, что нужно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ребенку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6F73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это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адаптироваться к новым условиям. Воспитатели детского сада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всегда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родителям в этот непростой для семьи период.</w:t>
            </w:r>
          </w:p>
          <w:p w14:paraId="43E3173B" w14:textId="41540EE3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первое время, когда ребенок только начинает ходить в детский сад, не стоит также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планировать важных дел, лучше отложить выход на работу. Родители должны знать, что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привыкать к садику 2-3 месяца.</w:t>
            </w:r>
          </w:p>
          <w:p w14:paraId="79FEFC9C" w14:textId="3A97D32C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Еще одна ошибка родителей — пребывание в состоянии обеспокоенности,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тревожности. Они заботятся об общественном мнении, испытывают внутренний дискомфорт,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волнуются, что недостаточно хороши в роли «мамы» и «папы». Прежде всего им нужно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успокоиться. Дети моментально чувствуют, когда родители волнуются, это состояние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передается им. Родителям очень важно понимать, что ребенок проходит адаптацию к новым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условиям жизни.</w:t>
            </w:r>
          </w:p>
          <w:p w14:paraId="462DE621" w14:textId="2D27AF4B" w:rsidR="00D947D4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 избегать разговоров о слезах малыша с другими членами семьи в его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присутствии. Кажется, что сын или дочь еще очень маленькие и не понимают взрослых</w:t>
            </w:r>
            <w:r w:rsidR="0005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разговоров. Но дети на тонком душевном уровне чувствуют обеспокоенность мамы, и это еще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усиливает детскую тревогу.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Пониженное внимание к ребенку также является типичной ошибкой родителей.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Довольные работой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некоторые мамы облегченно вздыхают и уже не так много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внимания, как раньше, уделяют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ребенку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Рекомендуется, наоборот, как можно дольше времени проводить с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малышом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этот период его жизни. Этим мама показывает, что нечего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бояться, потому что она все так же рядом.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малыш начинает весело говорить о садике, читать стихи, пересказывать события,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случившиеся за день, </w:t>
            </w:r>
            <w:r w:rsidR="00076F73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это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верный знак того, что он освоился.</w:t>
            </w:r>
          </w:p>
          <w:p w14:paraId="59C08525" w14:textId="49C0B515" w:rsidR="0010141B" w:rsidRDefault="0010141B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426F6914" w14:textId="1A10F3BC" w:rsidR="00182573" w:rsidRDefault="00182573" w:rsidP="00182573">
            <w:pPr>
              <w:spacing w:before="30" w:after="30" w:line="240" w:lineRule="auto"/>
              <w:ind w:left="-1425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7"/>
                <w:szCs w:val="27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176338AF" wp14:editId="459ECE8E">
                  <wp:extent cx="4229100" cy="2899954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591" cy="292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68E76" w14:textId="3F4B3F08" w:rsidR="00D947D4" w:rsidRPr="0058310C" w:rsidRDefault="00D947D4" w:rsidP="00D947D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0"/>
                <w:szCs w:val="20"/>
                <w:lang w:eastAsia="ru-RU"/>
              </w:rPr>
            </w:pPr>
            <w:r w:rsidRPr="0058310C">
              <w:rPr>
                <w:rFonts w:ascii="Times New Roman" w:eastAsia="Times New Roman" w:hAnsi="Times New Roman" w:cs="Times New Roman"/>
                <w:b/>
                <w:bCs/>
                <w:color w:val="C00000"/>
                <w:sz w:val="27"/>
                <w:szCs w:val="27"/>
                <w:lang w:eastAsia="ru-RU"/>
              </w:rPr>
              <w:t>РЕКОМЕНДАЦИИ РОДИТЕЛЯМ ПО ПОДГОТОВКЕ РЕБЁНКА</w:t>
            </w:r>
          </w:p>
          <w:p w14:paraId="1834139F" w14:textId="77777777" w:rsidR="00D947D4" w:rsidRPr="0058310C" w:rsidRDefault="00D947D4" w:rsidP="00D947D4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C00000"/>
                <w:sz w:val="20"/>
                <w:szCs w:val="20"/>
                <w:lang w:eastAsia="ru-RU"/>
              </w:rPr>
            </w:pPr>
            <w:r w:rsidRPr="0058310C">
              <w:rPr>
                <w:rFonts w:ascii="Times New Roman" w:eastAsia="Times New Roman" w:hAnsi="Times New Roman" w:cs="Times New Roman"/>
                <w:b/>
                <w:bCs/>
                <w:color w:val="C00000"/>
                <w:sz w:val="27"/>
                <w:szCs w:val="27"/>
                <w:lang w:eastAsia="ru-RU"/>
              </w:rPr>
              <w:t>К ПОСЕЩЕНИЮ ДЕТСКОГО САДА</w:t>
            </w:r>
          </w:p>
          <w:p w14:paraId="20E16A91" w14:textId="7575EEA8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Убедитесь в собственной уверенности в том, что детский сад необходим Вашему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малышу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именно сейчас. Вместе с тем, главный критерий готовности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готовность его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родителей. Если кто-то из членов семьи против посещения детского сада, то это следует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отложить до тех пор, пока родители не объединятся в своём желании.</w:t>
            </w:r>
          </w:p>
          <w:p w14:paraId="02C2122C" w14:textId="563A0F50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Расскажите ребёнку, что такое детский сад, зачем туда ходят дети, почему Вы хотите,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он пошёл в детский сад. Но ни в коем случае не делайте из этого события проблему,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говорите часто о предстоящей перемене в его жизни. Вообще, всех бабушек-дедушек,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нянечек или просто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друзей-знакомых, которые твердят, что детский сад </w:t>
            </w:r>
            <w:r w:rsidR="00076F73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это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зло, слёзы и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болячки, изолировать на время. Сейчас Ваша задача – позитивно настроить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грядущие перемены. </w:t>
            </w:r>
          </w:p>
          <w:p w14:paraId="6A3FDF20" w14:textId="3707CD95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Проходя мимо детско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учреждения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радостно напоминайте ребёнку, как ему повезло – он сможет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ходить сюда. В присутствии малыша рассказывайте родным и знакомым об ожидаемом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событии, о том, что Вы гордитесь тем, что его приняли в детский сад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F5FB0DC" w14:textId="30443903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Подробно расскажите </w:t>
            </w:r>
            <w:r w:rsidR="00D13A59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малышу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режиме дня в детском саду: что, как и в какой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последовательности он будет делать. Чем подробнее будет Ваш рассказ, и чем чаще Вы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будете его повторять, тем спокойнее и увереннее будет чувствовать себя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когда</w:t>
            </w:r>
            <w:r w:rsidR="0038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пойдёт в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сад. Детей пугает неизвестность, </w:t>
            </w:r>
            <w:r w:rsidR="00076F73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но,</w:t>
            </w:r>
            <w:bookmarkStart w:id="1" w:name="_GoBack"/>
            <w:bookmarkEnd w:id="1"/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когда они видят, что ожидаемое событие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происходит, как и было обещано, они чувствуют себя уверенно.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510B76D" w14:textId="513CF6F0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Готовьте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общению с другими детьми и взрослыми: посещайте с ним детские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парки и площадки, приучайте к игре в песочницах, на качелях. Ходите с ним на праздники,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дни рождения друзей, наблюдайте, как он себя ведёт: стесняется, уединяется,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конфликтует, дерётся или же легко находит общий язык, контактирует со сверстниками,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тянется к общению, раскован.</w:t>
            </w:r>
          </w:p>
          <w:p w14:paraId="6D59795B" w14:textId="4165DD5C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Поговорите с ребёнком о возможных трудностях, о том, к кому он может обратиться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помощью, как он сможет это сделать. При этом важно не создавать у ребёнка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иллюзий, что все будет исполнено по первому требованию и именно так, как он хочет.</w:t>
            </w:r>
            <w:r w:rsidR="00583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Попробуйте проиграть все эти ситуации дома.</w:t>
            </w:r>
          </w:p>
          <w:p w14:paraId="17772081" w14:textId="45AE7942" w:rsidR="00D947D4" w:rsidRPr="00BB07C6" w:rsidRDefault="00A30462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Научите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знакомиться с другими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малышами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обращаться к ним по имени, просить,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не отнимать игрушки, предлагать свои услуги игрушки другим детям. Первые дни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детском саду можно начать с совместной прогулки. Дайте Вашему ребёнку возможность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самому подойти, познакомиться с детьми, гуляющими на участке. Возможно, что Ваш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малыш, заинтересовавшись, сам после прогулки попросится в группу. </w:t>
            </w:r>
          </w:p>
          <w:p w14:paraId="5026BAD8" w14:textId="2D7262BD" w:rsidR="00D947D4" w:rsidRPr="00BB07C6" w:rsidRDefault="00A30462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Чем больше друзей (детей и взрослых) появится у Вашего ребёнка, тем быстрее 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привыкнет и к детскому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учреждению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Помогите ему в этом. Познакомьтесь с другими детьми.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Называйте их в присутствии Вашего ребёнка по именам. Дома спрашивайте своего малыша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Ле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Поощряйте обращения Вашего </w:t>
            </w:r>
            <w:r w:rsidR="00576EBF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малыша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помощью к другим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людям. </w:t>
            </w:r>
          </w:p>
          <w:p w14:paraId="78DAE355" w14:textId="712A6FCC" w:rsidR="00D947D4" w:rsidRPr="00BB07C6" w:rsidRDefault="00A30462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Поиграйте с ребёнком домашними игрушками в детский сад, где какая-то из них будет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самим ребёнком. Понаблюдайте, что делает он с этой игрушкой, что говорит, помогите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 ребёнком найти ей друзей и порешайте проблемы вашего ребёнка через неё,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ориентируя игру на положительные результаты. </w:t>
            </w:r>
          </w:p>
          <w:p w14:paraId="00501F2E" w14:textId="45A35CFC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 теперь очень важный момент. Поймите и запомните: чем лучше будут Ваши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с воспитателями, с другими родителями и их детьми, тем проще Вашему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ребёнку будет привыкнуть к детскому саду и тем комфортнее он будет себя чувствовать.</w:t>
            </w:r>
          </w:p>
          <w:p w14:paraId="1CC8DF63" w14:textId="75C1D73E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Познакомьтесь с воспитателями и педагогами группы заранее, расскажите об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индивидуальных особенностях вашего </w:t>
            </w:r>
            <w:r w:rsidR="00A547E5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ему нравится, что нет, каковы его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 и навыки, в какой помощи он нуждается, определите, какие методы поощрения и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наказания приемлемы для вашего ребёнка.</w:t>
            </w:r>
          </w:p>
          <w:p w14:paraId="612E8ADE" w14:textId="2658275C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Будьте снисходительны и терпимы к другим, идеальных людей нет. Но при этом</w:t>
            </w:r>
            <w:r w:rsidR="00A3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 проясняйте ситуацию, тревожащую Вас. Главное – делайте это в мягкой форме</w:t>
            </w:r>
            <w:r w:rsidR="003A1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с помощью специалистов.</w:t>
            </w:r>
          </w:p>
          <w:p w14:paraId="51924DD3" w14:textId="22B759CC" w:rsidR="00D947D4" w:rsidRPr="00BB07C6" w:rsidRDefault="00373129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присутствии ребёнка избегайте критических замечаний в адрес детского сада и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сотрудников. Никогда не пугайте ребёнка детским садом, иначе позже Вам придётся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пожинать эти горькие плоды. Если Вы заметите, что ребёнок опасается воспитателя или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ему доверяет, постарайтесь почаще говорить о воспитателе, хвалить его, спрашивать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47D4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воспитателе ребёнка, подчеркивая, какая она добрая, красивая, хорошая, заботливая и т.д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74C0760F" w14:textId="6CFF6FF0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период адаптации поддерживайте малыша эмоционально. Теперь Вы проводите с ним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меньше времени, поэтому компенсируйте это качеством общения – чаще обнимайте,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разговаривайте. Скажите ему: "Я знаю, что ты скучаешь без меня, что тебе бывает грустно.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что-то новое начинается, сначала всегда бывает трудно, а потом привыкаешь и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становится интересно. У тебя всё получится". </w:t>
            </w:r>
          </w:p>
          <w:p w14:paraId="00BA4AA0" w14:textId="39BA5C3D" w:rsidR="00373129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Разработайте вместе с ребёнком несложную систему прощальных знаков внимания, и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малышу будет проще отпускать Вас.</w:t>
            </w:r>
          </w:p>
          <w:p w14:paraId="7E80EA35" w14:textId="088F0861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 устраивайте ребёнка в садик только потому, что у вас родился ещё один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ребёнок, даже если это и облегчит вам жизнь. Ваш старший сын или дочь и без того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почувствует, что в доме появился напрошенный гость, и ваше решение он непременно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истолкует как своё изгнание, сделав вывод, что вы предпочитаете ему новорожденного.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Поэтому если вы, ожидая ребенка, всё же решите отдать старшего в детский сад, сделайте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заранее, до появления малыша.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2A5DF4D" w14:textId="17694D03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Самое главное назначение детского сада в том, чтобы дать ребёнку возможность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общаться и играть с</w:t>
            </w:r>
            <w:r w:rsidR="00A547E5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другими детьми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каким бы ни был детский сад хорошим, не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допускайте непоправимую ошибку - не считайте, что он заменяет семью. </w:t>
            </w:r>
          </w:p>
          <w:p w14:paraId="2074641E" w14:textId="7B86A410" w:rsidR="00D947D4" w:rsidRPr="00BB07C6" w:rsidRDefault="00D947D4" w:rsidP="00D947D4">
            <w:pPr>
              <w:spacing w:before="30" w:after="30" w:line="240" w:lineRule="auto"/>
              <w:ind w:firstLine="7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32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Помните, что на привыкание к детскому саду ребёнку может потребоваться до полугода.</w:t>
            </w:r>
            <w:r w:rsidR="00373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Рассчитывайте свои силы, возможности и планы. Лучше, если в этот период у семьи</w:t>
            </w:r>
            <w:r w:rsidR="00632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будет возможность подстроиться под особенности адаптации своего </w:t>
            </w:r>
            <w:r w:rsidR="00A547E5"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  <w:r w:rsidRPr="00BB0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69563B9" w14:textId="3F4555E7" w:rsidR="00D947D4" w:rsidRPr="00BB07C6" w:rsidRDefault="00D947D4" w:rsidP="00632224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E07DBD8" w14:textId="77777777" w:rsidR="00D947D4" w:rsidRDefault="00D947D4" w:rsidP="00611B30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C3633D1" w14:textId="77777777" w:rsidR="00182573" w:rsidRDefault="00182573" w:rsidP="00611B30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1D895AB3" w14:textId="77777777" w:rsidR="00182573" w:rsidRDefault="00182573" w:rsidP="00611B30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52507B" wp14:editId="2DE6577A">
                  <wp:extent cx="5715000" cy="3171825"/>
                  <wp:effectExtent l="0" t="0" r="0" b="9525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EB159" w14:textId="77777777" w:rsidR="0010141B" w:rsidRDefault="0010141B" w:rsidP="00611B30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0C625BE" w14:textId="61AD26A6" w:rsidR="0010141B" w:rsidRPr="00BB07C6" w:rsidRDefault="0010141B" w:rsidP="00611B30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947D4" w:rsidRPr="00BB07C6" w14:paraId="6C7FD899" w14:textId="77777777" w:rsidTr="006F4D49">
              <w:trPr>
                <w:tblCellSpacing w:w="0" w:type="dxa"/>
              </w:trPr>
              <w:tc>
                <w:tcPr>
                  <w:tcW w:w="94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CA2CC2E" w14:textId="77777777" w:rsidR="00D947D4" w:rsidRPr="00BB07C6" w:rsidRDefault="00D947D4" w:rsidP="00D947D4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47D4" w:rsidRPr="00BB07C6" w14:paraId="079D7D6D" w14:textId="77777777" w:rsidTr="006F4D49">
              <w:trPr>
                <w:tblCellSpacing w:w="0" w:type="dxa"/>
              </w:trPr>
              <w:tc>
                <w:tcPr>
                  <w:tcW w:w="94" w:type="dxa"/>
                  <w:vAlign w:val="center"/>
                  <w:hideMark/>
                </w:tcPr>
                <w:p w14:paraId="7FA56841" w14:textId="77777777" w:rsidR="00D947D4" w:rsidRPr="00BB07C6" w:rsidRDefault="00D947D4" w:rsidP="00D947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FE18328" w14:textId="77777777" w:rsidR="00D947D4" w:rsidRPr="00BB07C6" w:rsidRDefault="00D947D4" w:rsidP="00D947D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14:paraId="7526FBB1" w14:textId="77777777" w:rsidR="007B34AD" w:rsidRDefault="007B34AD" w:rsidP="0010141B"/>
    <w:sectPr w:rsidR="007B34AD" w:rsidSect="004C47FE">
      <w:pgSz w:w="11906" w:h="16838"/>
      <w:pgMar w:top="1134" w:right="850" w:bottom="851" w:left="1701" w:header="708" w:footer="708" w:gutter="0"/>
      <w:pgBorders w:offsetFrom="page">
        <w:top w:val="whiteFlowers" w:sz="24" w:space="24" w:color="538135" w:themeColor="accent6" w:themeShade="BF"/>
        <w:left w:val="whiteFlowers" w:sz="24" w:space="24" w:color="538135" w:themeColor="accent6" w:themeShade="BF"/>
        <w:bottom w:val="whiteFlowers" w:sz="24" w:space="24" w:color="538135" w:themeColor="accent6" w:themeShade="BF"/>
        <w:right w:val="whiteFlowers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D4"/>
    <w:rsid w:val="000342CB"/>
    <w:rsid w:val="00057F67"/>
    <w:rsid w:val="00076F73"/>
    <w:rsid w:val="0010141B"/>
    <w:rsid w:val="00143DD6"/>
    <w:rsid w:val="00182573"/>
    <w:rsid w:val="0027450A"/>
    <w:rsid w:val="002F081A"/>
    <w:rsid w:val="00373129"/>
    <w:rsid w:val="00382ED4"/>
    <w:rsid w:val="003A1F7F"/>
    <w:rsid w:val="003E38D6"/>
    <w:rsid w:val="00442B97"/>
    <w:rsid w:val="004C47FE"/>
    <w:rsid w:val="005126FF"/>
    <w:rsid w:val="00576EBF"/>
    <w:rsid w:val="0058310C"/>
    <w:rsid w:val="00594665"/>
    <w:rsid w:val="005A074F"/>
    <w:rsid w:val="005F5472"/>
    <w:rsid w:val="00611B30"/>
    <w:rsid w:val="00632224"/>
    <w:rsid w:val="006C61FF"/>
    <w:rsid w:val="006F4D49"/>
    <w:rsid w:val="00700402"/>
    <w:rsid w:val="00793620"/>
    <w:rsid w:val="007B34AD"/>
    <w:rsid w:val="00825E6F"/>
    <w:rsid w:val="00A30462"/>
    <w:rsid w:val="00A547E5"/>
    <w:rsid w:val="00B4168F"/>
    <w:rsid w:val="00BB07C6"/>
    <w:rsid w:val="00BB5BBC"/>
    <w:rsid w:val="00BC0140"/>
    <w:rsid w:val="00D13A59"/>
    <w:rsid w:val="00D947D4"/>
    <w:rsid w:val="00E8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09E2"/>
  <w15:chartTrackingRefBased/>
  <w15:docId w15:val="{F04128B4-42BC-4B8F-9B27-BB2C13D5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94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7D4"/>
    <w:rPr>
      <w:b/>
      <w:bCs/>
    </w:rPr>
  </w:style>
  <w:style w:type="paragraph" w:styleId="a5">
    <w:name w:val="Normal (Web)"/>
    <w:basedOn w:val="a"/>
    <w:uiPriority w:val="99"/>
    <w:semiHidden/>
    <w:unhideWhenUsed/>
    <w:rsid w:val="00D94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947D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0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660">
          <w:marLeft w:val="0"/>
          <w:marRight w:val="0"/>
          <w:marTop w:val="13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Николаевна</cp:lastModifiedBy>
  <cp:revision>4</cp:revision>
  <cp:lastPrinted>2025-10-21T09:21:00Z</cp:lastPrinted>
  <dcterms:created xsi:type="dcterms:W3CDTF">2025-10-21T09:28:00Z</dcterms:created>
  <dcterms:modified xsi:type="dcterms:W3CDTF">2025-10-22T12:21:00Z</dcterms:modified>
</cp:coreProperties>
</file>