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FFC" w:rsidRDefault="00BD6FFC" w:rsidP="00BD6FFC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технологиями сегодня просто необходимо. </w:t>
      </w:r>
      <w:r w:rsidRPr="004325E0">
        <w:rPr>
          <w:sz w:val="28"/>
          <w:szCs w:val="28"/>
          <w:shd w:val="clear" w:color="auto" w:fill="FFFFFF"/>
        </w:rPr>
        <w:t>Начинать пользоваться планшетом лучше с 4-5 лет. Для этого возраста существует множество обучающих программ, развивающих игр, мультфильмов. Они</w:t>
      </w:r>
      <w:r>
        <w:rPr>
          <w:sz w:val="28"/>
          <w:szCs w:val="28"/>
          <w:shd w:val="clear" w:color="auto" w:fill="FFFFFF"/>
        </w:rPr>
        <w:t xml:space="preserve"> могут оказывать</w:t>
      </w:r>
      <w:r w:rsidRPr="004325E0">
        <w:rPr>
          <w:sz w:val="28"/>
          <w:szCs w:val="28"/>
          <w:shd w:val="clear" w:color="auto" w:fill="FFFFFF"/>
        </w:rPr>
        <w:t xml:space="preserve"> положительное влияние на развитие мышления ребёнка, развивают память, внимание, эмоциональную сферу так же, как обычные книги и настольные игры. </w:t>
      </w:r>
      <w:r w:rsidRPr="003B5C56">
        <w:rPr>
          <w:b/>
          <w:sz w:val="28"/>
          <w:szCs w:val="28"/>
          <w:shd w:val="clear" w:color="auto" w:fill="FFFFFF"/>
        </w:rPr>
        <w:t>Под присмотром родителей такие занятия могут быть очень эффективны.</w:t>
      </w:r>
      <w:r>
        <w:rPr>
          <w:sz w:val="28"/>
          <w:szCs w:val="28"/>
          <w:shd w:val="clear" w:color="auto" w:fill="FFFFFF"/>
        </w:rPr>
        <w:t xml:space="preserve"> </w:t>
      </w:r>
      <w:r w:rsidRPr="004325E0">
        <w:rPr>
          <w:sz w:val="28"/>
          <w:szCs w:val="28"/>
        </w:rPr>
        <w:t>Для того, чтобы цифровые устройства стали союзниками в воспитании и развитии детей, важно установить семейные </w:t>
      </w:r>
      <w:r w:rsidRPr="004325E0">
        <w:rPr>
          <w:b/>
          <w:bCs/>
          <w:sz w:val="28"/>
          <w:szCs w:val="28"/>
        </w:rPr>
        <w:t>правила использования гаджетов</w:t>
      </w:r>
      <w:r>
        <w:rPr>
          <w:sz w:val="28"/>
          <w:szCs w:val="28"/>
        </w:rPr>
        <w:t>:</w:t>
      </w:r>
    </w:p>
    <w:p w:rsidR="00BD6FFC" w:rsidRPr="004325E0" w:rsidRDefault="00BD6FFC" w:rsidP="00BD6F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1.     </w:t>
      </w:r>
      <w:r w:rsidRPr="004325E0">
        <w:rPr>
          <w:b/>
          <w:bCs/>
          <w:sz w:val="28"/>
          <w:szCs w:val="28"/>
        </w:rPr>
        <w:t>Контроль</w:t>
      </w:r>
      <w:r w:rsidRPr="004325E0">
        <w:rPr>
          <w:sz w:val="28"/>
          <w:szCs w:val="28"/>
        </w:rPr>
        <w:t>. Установите время использования различных гаджетов ребёнком и никогда его не нарушайте. 2.     </w:t>
      </w:r>
      <w:r w:rsidRPr="004325E0">
        <w:rPr>
          <w:b/>
          <w:bCs/>
          <w:sz w:val="28"/>
          <w:szCs w:val="28"/>
        </w:rPr>
        <w:t>Личный пример.</w:t>
      </w:r>
      <w:r w:rsidRPr="004325E0">
        <w:rPr>
          <w:sz w:val="28"/>
          <w:szCs w:val="28"/>
        </w:rPr>
        <w:t> Дети всегда копируют родителей. И если взрослые много времени проводят за гаджетом, то и ребёнок будет поступать так же.</w:t>
      </w:r>
    </w:p>
    <w:p w:rsidR="00BD6FFC" w:rsidRPr="004325E0" w:rsidRDefault="00BD6FFC" w:rsidP="00BD6F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3.     </w:t>
      </w:r>
      <w:r w:rsidRPr="004325E0">
        <w:rPr>
          <w:b/>
          <w:bCs/>
          <w:sz w:val="28"/>
          <w:szCs w:val="28"/>
        </w:rPr>
        <w:t>Занятость.</w:t>
      </w:r>
      <w:r w:rsidRPr="004325E0">
        <w:rPr>
          <w:sz w:val="28"/>
          <w:szCs w:val="28"/>
        </w:rPr>
        <w:t> Важно обеспечить ребёнку и</w:t>
      </w:r>
      <w:r>
        <w:rPr>
          <w:sz w:val="28"/>
          <w:szCs w:val="28"/>
        </w:rPr>
        <w:t>нтересный и разнообразных досуг</w:t>
      </w:r>
      <w:r w:rsidRPr="004325E0">
        <w:rPr>
          <w:sz w:val="28"/>
          <w:szCs w:val="28"/>
        </w:rPr>
        <w:t>.</w:t>
      </w:r>
    </w:p>
    <w:p w:rsidR="00BD6FFC" w:rsidRPr="004325E0" w:rsidRDefault="00BD6FFC" w:rsidP="00BD6F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4.     </w:t>
      </w:r>
      <w:r w:rsidRPr="004325E0">
        <w:rPr>
          <w:b/>
          <w:bCs/>
          <w:sz w:val="28"/>
          <w:szCs w:val="28"/>
        </w:rPr>
        <w:t>Содержание.</w:t>
      </w:r>
      <w:r w:rsidRPr="004325E0">
        <w:rPr>
          <w:sz w:val="28"/>
          <w:szCs w:val="28"/>
        </w:rPr>
        <w:t> Прежде, чем дать ребёнку мобильную игру, пройдите её сами. Только правильное содержание игры, мультфильма будет оказывать положительное влияние, способствовать обучению и развитию ребёнка.</w:t>
      </w:r>
    </w:p>
    <w:p w:rsidR="00BD6FFC" w:rsidRPr="004325E0" w:rsidRDefault="00BD6FFC" w:rsidP="00BD6F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5.     </w:t>
      </w:r>
      <w:r w:rsidRPr="004325E0">
        <w:rPr>
          <w:b/>
          <w:bCs/>
          <w:sz w:val="28"/>
          <w:szCs w:val="28"/>
        </w:rPr>
        <w:t>Играйте вместе.</w:t>
      </w:r>
      <w:r w:rsidRPr="004325E0">
        <w:rPr>
          <w:sz w:val="28"/>
          <w:szCs w:val="28"/>
        </w:rPr>
        <w:t>  Будьте посредником в отношениях ребёнка с цифровым миром, помогите ему освоить новые навыки, получить знания, научить справляться с незнакомыми ситуациями, добиваться побед и достойно принимать поражения.</w:t>
      </w:r>
    </w:p>
    <w:p w:rsidR="00BD6FFC" w:rsidRPr="004325E0" w:rsidRDefault="00BD6FFC" w:rsidP="00BD6FF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</w:rPr>
        <w:t>6.     </w:t>
      </w:r>
      <w:r w:rsidRPr="004325E0">
        <w:rPr>
          <w:b/>
          <w:bCs/>
          <w:sz w:val="28"/>
          <w:szCs w:val="28"/>
        </w:rPr>
        <w:t>Создавайте «свободные зоны»</w:t>
      </w:r>
      <w:r w:rsidRPr="004325E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Еда, разговор со </w:t>
      </w:r>
      <w:r w:rsidR="00725309">
        <w:rPr>
          <w:sz w:val="28"/>
          <w:szCs w:val="28"/>
        </w:rPr>
        <w:t>взрослыми, сон</w:t>
      </w:r>
      <w:r w:rsidRPr="004325E0">
        <w:rPr>
          <w:sz w:val="28"/>
          <w:szCs w:val="28"/>
        </w:rPr>
        <w:t xml:space="preserve"> — в эти моменты устройства следует убирать. В противном случае ребенок начнет заменять реальное общение виртуальным.</w:t>
      </w:r>
    </w:p>
    <w:p w:rsidR="00E63D6C" w:rsidRDefault="003B5C56" w:rsidP="00BA7A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6FFC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МАДОУ Боровский детский сад « Журавушка»</w:t>
      </w:r>
    </w:p>
    <w:p w:rsidR="003B5C56" w:rsidRDefault="003B5C56">
      <w:pPr>
        <w:rPr>
          <w:rFonts w:ascii="Times New Roman" w:hAnsi="Times New Roman" w:cs="Times New Roman"/>
          <w:sz w:val="28"/>
          <w:szCs w:val="28"/>
        </w:rPr>
      </w:pPr>
    </w:p>
    <w:p w:rsidR="003B5C56" w:rsidRPr="00BA7AE1" w:rsidRDefault="003B5C56" w:rsidP="00BA7AE1">
      <w:pPr>
        <w:jc w:val="both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63D6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D6C" w:rsidRPr="00BA7AE1">
        <w:rPr>
          <w:rFonts w:ascii="Times New Roman" w:hAnsi="Times New Roman" w:cs="Times New Roman"/>
          <w:b/>
          <w:i/>
          <w:color w:val="4F81BD" w:themeColor="accent1"/>
          <w:sz w:val="28"/>
          <w:szCs w:val="28"/>
        </w:rPr>
        <w:t>ДЛЯ ВАС РОДИТЕЛИ</w:t>
      </w:r>
    </w:p>
    <w:p w:rsidR="003B5C56" w:rsidRPr="00BA7AE1" w:rsidRDefault="00E63D6C" w:rsidP="00BA7AE1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B5C56">
        <w:rPr>
          <w:rFonts w:ascii="Times New Roman" w:hAnsi="Times New Roman" w:cs="Times New Roman"/>
          <w:sz w:val="28"/>
          <w:szCs w:val="28"/>
        </w:rPr>
        <w:t xml:space="preserve"> </w:t>
      </w:r>
      <w:r w:rsidR="003B5C56" w:rsidRPr="00BA7AE1">
        <w:rPr>
          <w:rFonts w:ascii="Times New Roman" w:hAnsi="Times New Roman" w:cs="Times New Roman"/>
          <w:color w:val="C00000"/>
          <w:sz w:val="28"/>
          <w:szCs w:val="28"/>
        </w:rPr>
        <w:t>«Телефон и планшет в мире дошкольника»</w:t>
      </w:r>
    </w:p>
    <w:p w:rsidR="003B5C56" w:rsidRDefault="00E63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3074479"/>
            <wp:effectExtent l="0" t="0" r="0" b="0"/>
            <wp:docPr id="2" name="Рисунок 2" descr="C:\Users\user\Desktop\gadzhety-i-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gadzhety-i-det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076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C56" w:rsidRDefault="003B5C56">
      <w:pPr>
        <w:rPr>
          <w:rFonts w:ascii="Times New Roman" w:hAnsi="Times New Roman" w:cs="Times New Roman"/>
          <w:sz w:val="28"/>
          <w:szCs w:val="28"/>
        </w:rPr>
      </w:pPr>
    </w:p>
    <w:p w:rsidR="003B5C56" w:rsidRDefault="00E63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BA7AE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B5C56">
        <w:rPr>
          <w:rFonts w:ascii="Times New Roman" w:hAnsi="Times New Roman" w:cs="Times New Roman"/>
          <w:sz w:val="28"/>
          <w:szCs w:val="28"/>
        </w:rPr>
        <w:t xml:space="preserve"> Педагог-психолог:</w:t>
      </w:r>
    </w:p>
    <w:p w:rsidR="003B5C56" w:rsidRDefault="003B5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63D6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Тимошенко М.К.</w:t>
      </w:r>
    </w:p>
    <w:p w:rsidR="00BA7AE1" w:rsidRDefault="003B5C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D6FFC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B5C56" w:rsidRDefault="00BA7AE1" w:rsidP="00BA7AE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3B5C56">
        <w:rPr>
          <w:rFonts w:ascii="Times New Roman" w:hAnsi="Times New Roman" w:cs="Times New Roman"/>
          <w:sz w:val="28"/>
          <w:szCs w:val="28"/>
        </w:rPr>
        <w:t xml:space="preserve"> 2024г.</w:t>
      </w:r>
    </w:p>
    <w:bookmarkEnd w:id="0"/>
    <w:p w:rsidR="00BD6FFC" w:rsidRDefault="003B5C56" w:rsidP="003B5C5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</w:t>
      </w:r>
    </w:p>
    <w:p w:rsidR="003B5C56" w:rsidRDefault="003B5C56" w:rsidP="003B5C5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Pr="004325E0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ы можете представить жизнь в </w:t>
      </w:r>
      <w:r w:rsidRPr="004325E0">
        <w:rPr>
          <w:sz w:val="28"/>
          <w:szCs w:val="28"/>
          <w:shd w:val="clear" w:color="auto" w:fill="FFFFFF"/>
        </w:rPr>
        <w:t xml:space="preserve"> современном мире </w:t>
      </w:r>
      <w:r>
        <w:rPr>
          <w:sz w:val="28"/>
          <w:szCs w:val="28"/>
          <w:shd w:val="clear" w:color="auto" w:fill="FFFFFF"/>
        </w:rPr>
        <w:t>без гаджетов и Интернета?</w:t>
      </w:r>
      <w:r w:rsidRPr="004325E0">
        <w:rPr>
          <w:sz w:val="28"/>
          <w:szCs w:val="28"/>
          <w:shd w:val="clear" w:color="auto" w:fill="FFFFFF"/>
        </w:rPr>
        <w:t xml:space="preserve"> Они проникли во все сферы нашей жизни, и их роль продолжает расти. Дети с ранних лет знают, что такое смартфоны, планшеты, ноутбуки, умные колонки и т.д.</w:t>
      </w:r>
    </w:p>
    <w:p w:rsidR="003B5C56" w:rsidRPr="004325E0" w:rsidRDefault="003B5C56" w:rsidP="003B5C5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325E0">
        <w:rPr>
          <w:sz w:val="28"/>
          <w:szCs w:val="28"/>
          <w:shd w:val="clear" w:color="auto" w:fill="FFFFFF"/>
        </w:rPr>
        <w:t> Но новые возможности прин</w:t>
      </w:r>
      <w:r>
        <w:rPr>
          <w:sz w:val="28"/>
          <w:szCs w:val="28"/>
          <w:shd w:val="clear" w:color="auto" w:fill="FFFFFF"/>
        </w:rPr>
        <w:t xml:space="preserve">если с собой и новые трудности. </w:t>
      </w:r>
      <w:r w:rsidRPr="004325E0">
        <w:rPr>
          <w:sz w:val="28"/>
          <w:szCs w:val="28"/>
        </w:rPr>
        <w:t>К примеру, частое использование телефона или планшета влечёт за собой нагрузку на глаза, так как экраны испускают яркое свечение, которое влияет не только на зрение, но и на нервную систему. Постоянная нагрузка на глаза и на ЦНС ведёт к</w:t>
      </w:r>
      <w:r w:rsidRPr="004325E0">
        <w:rPr>
          <w:sz w:val="28"/>
          <w:szCs w:val="28"/>
          <w:shd w:val="clear" w:color="auto" w:fill="FFFFFF"/>
        </w:rPr>
        <w:t> </w:t>
      </w:r>
      <w:r w:rsidRPr="004325E0">
        <w:rPr>
          <w:sz w:val="28"/>
          <w:szCs w:val="28"/>
        </w:rPr>
        <w:t xml:space="preserve">истощению организма. Играющий </w:t>
      </w:r>
      <w:r w:rsidR="00385D11" w:rsidRPr="004325E0">
        <w:rPr>
          <w:sz w:val="28"/>
          <w:szCs w:val="28"/>
        </w:rPr>
        <w:t>человек,</w:t>
      </w:r>
      <w:r w:rsidRPr="004325E0">
        <w:rPr>
          <w:sz w:val="28"/>
          <w:szCs w:val="28"/>
        </w:rPr>
        <w:t xml:space="preserve"> не выполняя никаких физических действий, после игры может чувствовать себя уставшим, нервным, агрессивным. Особенно это сказывается на детях.</w:t>
      </w:r>
    </w:p>
    <w:p w:rsidR="003B5C56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325E0">
        <w:rPr>
          <w:sz w:val="28"/>
          <w:szCs w:val="28"/>
        </w:rPr>
        <w:t>Длительное время использования гаджетов дошкольниками однозначно вредит развитию саморегуляции. От времени использования ребёнком цифрового устройства зависит развитие его способности </w:t>
      </w:r>
      <w:r>
        <w:rPr>
          <w:sz w:val="28"/>
          <w:szCs w:val="28"/>
          <w:shd w:val="clear" w:color="auto" w:fill="FFFFFF"/>
        </w:rPr>
        <w:t xml:space="preserve">управлять </w:t>
      </w:r>
      <w:r w:rsidRPr="004325E0">
        <w:rPr>
          <w:sz w:val="28"/>
          <w:szCs w:val="28"/>
          <w:shd w:val="clear" w:color="auto" w:fill="FFFFFF"/>
        </w:rPr>
        <w:t>своим поведением, </w:t>
      </w:r>
      <w:r w:rsidRPr="004325E0">
        <w:rPr>
          <w:sz w:val="28"/>
          <w:szCs w:val="28"/>
        </w:rPr>
        <w:t>контролировать свои эмоции,</w:t>
      </w:r>
      <w:r w:rsidRPr="004325E0">
        <w:rPr>
          <w:sz w:val="28"/>
          <w:szCs w:val="28"/>
          <w:shd w:val="clear" w:color="auto" w:fill="FFFFFF"/>
        </w:rPr>
        <w:t> способность целенаправленно решать различные жизненные задачи. </w:t>
      </w:r>
      <w:r w:rsidRPr="004325E0">
        <w:rPr>
          <w:sz w:val="28"/>
          <w:szCs w:val="28"/>
        </w:rPr>
        <w:t>Именно эти навыки лежат в основе успешной адаптации обучению</w:t>
      </w:r>
      <w:r>
        <w:rPr>
          <w:sz w:val="28"/>
          <w:szCs w:val="28"/>
        </w:rPr>
        <w:t xml:space="preserve"> в будущем</w:t>
      </w:r>
      <w:r w:rsidRPr="004325E0">
        <w:rPr>
          <w:sz w:val="28"/>
          <w:szCs w:val="28"/>
        </w:rPr>
        <w:t>, академической и социальной успешности.</w:t>
      </w:r>
      <w:r w:rsidRPr="003B5C56">
        <w:rPr>
          <w:sz w:val="28"/>
          <w:szCs w:val="28"/>
        </w:rPr>
        <w:t xml:space="preserve"> </w:t>
      </w:r>
    </w:p>
    <w:p w:rsidR="003B5C56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D6FFC">
        <w:rPr>
          <w:b/>
          <w:sz w:val="28"/>
          <w:szCs w:val="28"/>
        </w:rPr>
        <w:t>Всемирная организация здоровья (ВОЗ) в 2019 г.</w:t>
      </w:r>
      <w:r w:rsidRPr="004325E0">
        <w:rPr>
          <w:sz w:val="28"/>
          <w:szCs w:val="28"/>
        </w:rPr>
        <w:t xml:space="preserve"> приняла новые рекомендации по режиму дня для маленьких детей, </w:t>
      </w:r>
      <w:r w:rsidRPr="00BD6FFC">
        <w:rPr>
          <w:b/>
          <w:sz w:val="28"/>
          <w:szCs w:val="28"/>
        </w:rPr>
        <w:t>впервые включив в них точные временные границы использования гаджетов.</w:t>
      </w:r>
      <w:r w:rsidRPr="004325E0">
        <w:rPr>
          <w:sz w:val="28"/>
          <w:szCs w:val="28"/>
        </w:rPr>
        <w:t xml:space="preserve"> Так, детям до </w:t>
      </w:r>
      <w:r w:rsidRPr="00BD6FFC">
        <w:rPr>
          <w:b/>
          <w:sz w:val="28"/>
          <w:szCs w:val="28"/>
        </w:rPr>
        <w:t>двух лет</w:t>
      </w:r>
      <w:r w:rsidRPr="004325E0">
        <w:rPr>
          <w:sz w:val="28"/>
          <w:szCs w:val="28"/>
        </w:rPr>
        <w:t xml:space="preserve"> не рекомендуется проводить время у экранов всех видов цифровых устройств. В этом возрасте у ребёнка формируются особые эмоциональные взаимоотношения с </w:t>
      </w:r>
      <w:r w:rsidRPr="004325E0">
        <w:rPr>
          <w:sz w:val="28"/>
          <w:szCs w:val="28"/>
        </w:rPr>
        <w:t>близкими людьми. Замена родителей такими привлекательными устройствами приводит к нарушению этих связей.</w:t>
      </w:r>
      <w:r w:rsidRPr="003B5C56">
        <w:rPr>
          <w:sz w:val="28"/>
          <w:szCs w:val="28"/>
        </w:rPr>
        <w:t xml:space="preserve"> </w:t>
      </w:r>
    </w:p>
    <w:p w:rsidR="003B5C56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325E0">
        <w:rPr>
          <w:sz w:val="28"/>
          <w:szCs w:val="28"/>
        </w:rPr>
        <w:t>Первые три года жизни ребёнка очень важны для развития связной речи. Только желание малыша узнать мир взрослых, быть услышанным и понятым, побуждает его говорить. Родители должны эмоционально реагировать на попытки ребёнка общаться, рассказывать ему о происходящем, читать книги, заучивать стихи. Раннее знакомство с различными цифровыми устройствами тормозит развитие речи и усугубляет коммуникативные проблемы.</w:t>
      </w:r>
    </w:p>
    <w:p w:rsidR="00BD6FFC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325E0">
        <w:rPr>
          <w:sz w:val="28"/>
          <w:szCs w:val="28"/>
        </w:rPr>
        <w:t xml:space="preserve">Для детей в возрасте </w:t>
      </w:r>
      <w:r w:rsidRPr="00BD6FFC">
        <w:rPr>
          <w:b/>
          <w:sz w:val="28"/>
          <w:szCs w:val="28"/>
        </w:rPr>
        <w:t xml:space="preserve">от двух до пяти лет </w:t>
      </w:r>
      <w:r w:rsidRPr="00E63D6C">
        <w:rPr>
          <w:sz w:val="28"/>
          <w:szCs w:val="28"/>
        </w:rPr>
        <w:t xml:space="preserve">не рекомендуется проводить </w:t>
      </w:r>
      <w:r w:rsidRPr="00BD6FFC">
        <w:rPr>
          <w:b/>
          <w:sz w:val="28"/>
          <w:szCs w:val="28"/>
        </w:rPr>
        <w:t>перед любыми экранами более одного часа</w:t>
      </w:r>
      <w:r w:rsidRPr="004325E0">
        <w:rPr>
          <w:sz w:val="28"/>
          <w:szCs w:val="28"/>
        </w:rPr>
        <w:t xml:space="preserve"> </w:t>
      </w:r>
      <w:r w:rsidRPr="00E63D6C">
        <w:rPr>
          <w:b/>
          <w:sz w:val="28"/>
          <w:szCs w:val="28"/>
        </w:rPr>
        <w:t>в день</w:t>
      </w:r>
      <w:r w:rsidRPr="004325E0">
        <w:rPr>
          <w:sz w:val="28"/>
          <w:szCs w:val="28"/>
        </w:rPr>
        <w:t>. Непрерывная продолжительность работы с компьютером в форме развивающих игр для детей в возрасте 5 лет не должна превышать 10 минут. Пассивный просмотр контента или же активное использование цифрового устройства более 1 часа в день, скорее всего, приведет к снижению темпов развития когнитивной и эмоциональной сферы. У детей, часто взаимодействующих с сенсорным дисплеем, отмечается нарушение работоспособности пальцев рук. Если ребёнок много времени проводит за планшетом и при этом не рисует в альбоме, то мышцы, отвечающие за мелкую моторику рук, ослабевают. Поэтому детям полезно рисовать на бумаге карандашами и фломастерами, играть конструктором и мозаикой. </w:t>
      </w:r>
    </w:p>
    <w:p w:rsidR="003B5C56" w:rsidRPr="004325E0" w:rsidRDefault="00BD6FFC" w:rsidP="00BD6FFC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5C56" w:rsidRPr="004325E0">
        <w:rPr>
          <w:sz w:val="28"/>
          <w:szCs w:val="28"/>
        </w:rPr>
        <w:t xml:space="preserve">В тоже время полное исключение ребёнка из цифровой среды также негативно для его развития. Ребёнок родился и растёт в обществе, где умение владеть информационными </w:t>
      </w:r>
    </w:p>
    <w:p w:rsidR="003B5C56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  <w:shd w:val="clear" w:color="auto" w:fill="FFFFFF"/>
        </w:rPr>
      </w:pPr>
    </w:p>
    <w:p w:rsidR="003B5C56" w:rsidRPr="004325E0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3B5C56" w:rsidRPr="004325E0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3B5C56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3B5C56" w:rsidRPr="004325E0" w:rsidRDefault="003B5C56" w:rsidP="003B5C56">
      <w:pPr>
        <w:pStyle w:val="a7"/>
        <w:shd w:val="clear" w:color="auto" w:fill="FFFFFF"/>
        <w:spacing w:before="0" w:beforeAutospacing="0" w:after="300" w:afterAutospacing="0"/>
        <w:jc w:val="both"/>
        <w:rPr>
          <w:sz w:val="28"/>
          <w:szCs w:val="28"/>
        </w:rPr>
      </w:pPr>
    </w:p>
    <w:p w:rsidR="003B5C56" w:rsidRDefault="003B5C56" w:rsidP="003B5C5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B5C56" w:rsidRPr="004325E0" w:rsidRDefault="003B5C56" w:rsidP="003B5C56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B5C56" w:rsidRPr="003B5C56" w:rsidRDefault="003B5C56">
      <w:pPr>
        <w:rPr>
          <w:rFonts w:ascii="Times New Roman" w:hAnsi="Times New Roman" w:cs="Times New Roman"/>
          <w:sz w:val="28"/>
          <w:szCs w:val="28"/>
        </w:rPr>
      </w:pPr>
    </w:p>
    <w:sectPr w:rsidR="003B5C56" w:rsidRPr="003B5C56" w:rsidSect="003B5C56">
      <w:pgSz w:w="16838" w:h="11906" w:orient="landscape"/>
      <w:pgMar w:top="709" w:right="678" w:bottom="709" w:left="709" w:header="708" w:footer="708" w:gutter="0"/>
      <w:pgBorders w:offsetFrom="page">
        <w:top w:val="thinThickLargeGap" w:sz="24" w:space="24" w:color="C00000"/>
        <w:left w:val="thinThickLargeGap" w:sz="24" w:space="24" w:color="C00000"/>
        <w:bottom w:val="thickThinLargeGap" w:sz="24" w:space="24" w:color="C00000"/>
        <w:right w:val="thickThinLargeGap" w:sz="24" w:space="24" w:color="C0000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D67" w:rsidRDefault="00756D67" w:rsidP="003B5C56">
      <w:pPr>
        <w:spacing w:after="0" w:line="240" w:lineRule="auto"/>
      </w:pPr>
      <w:r>
        <w:separator/>
      </w:r>
    </w:p>
  </w:endnote>
  <w:endnote w:type="continuationSeparator" w:id="0">
    <w:p w:rsidR="00756D67" w:rsidRDefault="00756D67" w:rsidP="003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D67" w:rsidRDefault="00756D67" w:rsidP="003B5C56">
      <w:pPr>
        <w:spacing w:after="0" w:line="240" w:lineRule="auto"/>
      </w:pPr>
      <w:r>
        <w:separator/>
      </w:r>
    </w:p>
  </w:footnote>
  <w:footnote w:type="continuationSeparator" w:id="0">
    <w:p w:rsidR="00756D67" w:rsidRDefault="00756D67" w:rsidP="003B5C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AFE"/>
    <w:rsid w:val="00385D11"/>
    <w:rsid w:val="003B5C56"/>
    <w:rsid w:val="0040026B"/>
    <w:rsid w:val="00725309"/>
    <w:rsid w:val="00756D67"/>
    <w:rsid w:val="00AC1EDD"/>
    <w:rsid w:val="00BA7AE1"/>
    <w:rsid w:val="00BD6FFC"/>
    <w:rsid w:val="00D404BD"/>
    <w:rsid w:val="00E63D6C"/>
    <w:rsid w:val="00E73635"/>
    <w:rsid w:val="00F6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A9C199-41F6-4DA1-B76A-2B4FF52F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5C56"/>
  </w:style>
  <w:style w:type="paragraph" w:styleId="a5">
    <w:name w:val="footer"/>
    <w:basedOn w:val="a"/>
    <w:link w:val="a6"/>
    <w:uiPriority w:val="99"/>
    <w:unhideWhenUsed/>
    <w:rsid w:val="003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5C56"/>
  </w:style>
  <w:style w:type="paragraph" w:styleId="a7">
    <w:name w:val="Normal (Web)"/>
    <w:basedOn w:val="a"/>
    <w:uiPriority w:val="99"/>
    <w:unhideWhenUsed/>
    <w:rsid w:val="003B5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3D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7</cp:revision>
  <dcterms:created xsi:type="dcterms:W3CDTF">2024-12-17T06:13:00Z</dcterms:created>
  <dcterms:modified xsi:type="dcterms:W3CDTF">2024-12-28T11:53:00Z</dcterms:modified>
</cp:coreProperties>
</file>