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078" w:rsidRDefault="007B1078" w:rsidP="007B1078">
      <w:pPr>
        <w:jc w:val="both"/>
        <w:rPr>
          <w:rFonts w:ascii="Times New Roman" w:hAnsi="Times New Roman" w:cs="Times New Roman"/>
          <w:sz w:val="24"/>
          <w:szCs w:val="24"/>
        </w:rPr>
      </w:pPr>
      <w:r>
        <w:rPr>
          <w:rFonts w:ascii="Times New Roman" w:hAnsi="Times New Roman" w:cs="Times New Roman"/>
          <w:sz w:val="24"/>
          <w:szCs w:val="24"/>
        </w:rPr>
        <w:t xml:space="preserve">   </w:t>
      </w:r>
      <w:r w:rsidRPr="003943F6">
        <w:rPr>
          <w:rFonts w:ascii="Times New Roman" w:hAnsi="Times New Roman" w:cs="Times New Roman"/>
          <w:sz w:val="24"/>
          <w:szCs w:val="24"/>
        </w:rPr>
        <w:t xml:space="preserve">Наверняка многим родителям приходилось сталкиваться с такой ситуацией, когда малыш никак не реагирует на просьбу. В результате приходится повторять одно и то же раз за разом, что только раздражает как взрослого, так и ребенка. В таких случаях обычно принято считать, что малыш просто непослушный, а исправить ситуацию можно только криками и рукоприкладством. Однако </w:t>
      </w:r>
      <w:r>
        <w:rPr>
          <w:rFonts w:ascii="Times New Roman" w:hAnsi="Times New Roman" w:cs="Times New Roman"/>
          <w:sz w:val="24"/>
          <w:szCs w:val="24"/>
        </w:rPr>
        <w:t>н</w:t>
      </w:r>
      <w:r w:rsidRPr="00CC2EB1">
        <w:rPr>
          <w:rFonts w:ascii="Times New Roman" w:hAnsi="Times New Roman" w:cs="Times New Roman"/>
          <w:sz w:val="24"/>
          <w:szCs w:val="24"/>
        </w:rPr>
        <w:t xml:space="preserve">аучить ребенка слушать нас совсем не сложно, но это требует </w:t>
      </w:r>
      <w:r w:rsidRPr="00562A3A">
        <w:rPr>
          <w:rFonts w:ascii="Times New Roman" w:hAnsi="Times New Roman" w:cs="Times New Roman"/>
          <w:b/>
          <w:sz w:val="24"/>
          <w:szCs w:val="24"/>
        </w:rPr>
        <w:t>огромного терпения</w:t>
      </w:r>
      <w:r w:rsidRPr="00562A3A">
        <w:rPr>
          <w:rFonts w:ascii="Times New Roman" w:hAnsi="Times New Roman" w:cs="Times New Roman"/>
          <w:sz w:val="24"/>
          <w:szCs w:val="24"/>
        </w:rPr>
        <w:t xml:space="preserve"> </w:t>
      </w:r>
      <w:r w:rsidRPr="00CC2EB1">
        <w:rPr>
          <w:rFonts w:ascii="Times New Roman" w:hAnsi="Times New Roman" w:cs="Times New Roman"/>
          <w:sz w:val="24"/>
          <w:szCs w:val="24"/>
        </w:rPr>
        <w:t xml:space="preserve">с нашей стороны. Просто надо говорить </w:t>
      </w:r>
      <w:r w:rsidR="008C53B8" w:rsidRPr="00562A3A">
        <w:rPr>
          <w:rFonts w:ascii="Times New Roman" w:hAnsi="Times New Roman" w:cs="Times New Roman"/>
          <w:b/>
          <w:sz w:val="24"/>
          <w:szCs w:val="24"/>
        </w:rPr>
        <w:t>«</w:t>
      </w:r>
      <w:r w:rsidRPr="00562A3A">
        <w:rPr>
          <w:rFonts w:ascii="Times New Roman" w:hAnsi="Times New Roman" w:cs="Times New Roman"/>
          <w:b/>
          <w:sz w:val="24"/>
          <w:szCs w:val="24"/>
        </w:rPr>
        <w:t>глаза в глаза</w:t>
      </w:r>
      <w:r w:rsidR="008C53B8" w:rsidRPr="00562A3A">
        <w:rPr>
          <w:rFonts w:ascii="Times New Roman" w:hAnsi="Times New Roman" w:cs="Times New Roman"/>
          <w:b/>
          <w:sz w:val="24"/>
          <w:szCs w:val="24"/>
        </w:rPr>
        <w:t>»</w:t>
      </w:r>
      <w:r w:rsidRPr="00562A3A">
        <w:rPr>
          <w:rFonts w:ascii="Times New Roman" w:hAnsi="Times New Roman" w:cs="Times New Roman"/>
          <w:b/>
          <w:sz w:val="24"/>
          <w:szCs w:val="24"/>
        </w:rPr>
        <w:t>,</w:t>
      </w:r>
      <w:r w:rsidRPr="00562A3A">
        <w:rPr>
          <w:rFonts w:ascii="Times New Roman" w:hAnsi="Times New Roman" w:cs="Times New Roman"/>
          <w:sz w:val="24"/>
          <w:szCs w:val="24"/>
        </w:rPr>
        <w:t xml:space="preserve"> </w:t>
      </w:r>
      <w:r w:rsidRPr="00CC2EB1">
        <w:rPr>
          <w:rFonts w:ascii="Times New Roman" w:hAnsi="Times New Roman" w:cs="Times New Roman"/>
          <w:sz w:val="24"/>
          <w:szCs w:val="24"/>
        </w:rPr>
        <w:t xml:space="preserve">если малыш не хочет СЛУШАТЬ. </w:t>
      </w:r>
      <w:r w:rsidRPr="00562A3A">
        <w:rPr>
          <w:rFonts w:ascii="Times New Roman" w:hAnsi="Times New Roman" w:cs="Times New Roman"/>
          <w:b/>
          <w:sz w:val="24"/>
          <w:szCs w:val="24"/>
        </w:rPr>
        <w:t>Присесть на корточки или взять ребенка на руки обратится к нему по имени сказать то, что вы хотите, тогда ребенок вас услышит!</w:t>
      </w:r>
      <w:r w:rsidRPr="00CC2EB1">
        <w:rPr>
          <w:rFonts w:ascii="Times New Roman" w:hAnsi="Times New Roman" w:cs="Times New Roman"/>
          <w:sz w:val="24"/>
          <w:szCs w:val="24"/>
        </w:rPr>
        <w:t xml:space="preserve"> Бесконечные </w:t>
      </w:r>
      <w:r w:rsidRPr="00562A3A">
        <w:rPr>
          <w:rFonts w:ascii="Times New Roman" w:hAnsi="Times New Roman" w:cs="Times New Roman"/>
          <w:sz w:val="24"/>
          <w:szCs w:val="24"/>
        </w:rPr>
        <w:t xml:space="preserve">повторы, </w:t>
      </w:r>
      <w:r w:rsidRPr="00CC2EB1">
        <w:rPr>
          <w:rFonts w:ascii="Times New Roman" w:hAnsi="Times New Roman" w:cs="Times New Roman"/>
          <w:sz w:val="24"/>
          <w:szCs w:val="24"/>
        </w:rPr>
        <w:t xml:space="preserve">просьбы могут не понадобиться, </w:t>
      </w:r>
      <w:r w:rsidRPr="00562A3A">
        <w:rPr>
          <w:rFonts w:ascii="Times New Roman" w:hAnsi="Times New Roman" w:cs="Times New Roman"/>
          <w:b/>
          <w:sz w:val="24"/>
          <w:szCs w:val="24"/>
        </w:rPr>
        <w:t xml:space="preserve">а если вдруг ситуация повторится, то и ваша реакция должна быть такой же до тех пор, пока ваш ребенок не научится вас слушать. </w:t>
      </w:r>
      <w:r w:rsidRPr="00CC2EB1">
        <w:rPr>
          <w:rFonts w:ascii="Times New Roman" w:hAnsi="Times New Roman" w:cs="Times New Roman"/>
          <w:sz w:val="24"/>
          <w:szCs w:val="24"/>
        </w:rPr>
        <w:t>Учить ребенка реагировать на ваши слова вы можете только так. Иначе: крик и приказы, которые очень скоро тоже перестанут действовать. Ребенок просто к ним привыкнет и не будет на них реагировать или сам начнет говорить с вами на повышенных тонах.</w:t>
      </w:r>
    </w:p>
    <w:p w:rsidR="007B1078" w:rsidRDefault="007B1078" w:rsidP="007B1078">
      <w:pPr>
        <w:jc w:val="both"/>
        <w:rPr>
          <w:rFonts w:ascii="Times New Roman" w:hAnsi="Times New Roman" w:cs="Times New Roman"/>
          <w:sz w:val="24"/>
          <w:szCs w:val="24"/>
        </w:rPr>
      </w:pPr>
      <w:r>
        <w:rPr>
          <w:rFonts w:ascii="Times New Roman" w:hAnsi="Times New Roman" w:cs="Times New Roman"/>
          <w:sz w:val="24"/>
          <w:szCs w:val="24"/>
        </w:rPr>
        <w:t xml:space="preserve">   </w:t>
      </w:r>
      <w:r w:rsidRPr="00CC2EB1">
        <w:rPr>
          <w:rFonts w:ascii="Times New Roman" w:hAnsi="Times New Roman" w:cs="Times New Roman"/>
          <w:sz w:val="24"/>
          <w:szCs w:val="24"/>
        </w:rPr>
        <w:t>Самое главное, в процессе общения с детьми – учитывать их возраст. К примеру, если ребенок совсем мал, без повторения ранее озвученного обойтись не удастся. Дело в том, что детям до двух лет трудно воспринимать информацию, получаемую вербальным способом. А вот к трем годам многие из них уже начинают неплохо усваивать то, что транслируется им от взрослых.</w:t>
      </w:r>
    </w:p>
    <w:p w:rsidR="007B1078" w:rsidRPr="000F6233"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8"/>
          <w:szCs w:val="28"/>
        </w:rPr>
        <w:t>1</w:t>
      </w:r>
      <w:r>
        <w:rPr>
          <w:rFonts w:ascii="Times New Roman" w:hAnsi="Times New Roman" w:cs="Times New Roman"/>
          <w:i/>
          <w:color w:val="E36C0A" w:themeColor="accent6" w:themeShade="BF"/>
          <w:sz w:val="28"/>
          <w:szCs w:val="28"/>
        </w:rPr>
        <w:t>.</w:t>
      </w:r>
      <w:r w:rsidRPr="0081244F">
        <w:rPr>
          <w:rFonts w:ascii="Times New Roman" w:hAnsi="Times New Roman" w:cs="Times New Roman"/>
          <w:i/>
          <w:color w:val="E36C0A" w:themeColor="accent6" w:themeShade="BF"/>
          <w:sz w:val="24"/>
          <w:szCs w:val="24"/>
        </w:rPr>
        <w:t xml:space="preserve"> </w:t>
      </w:r>
      <w:r>
        <w:rPr>
          <w:rFonts w:ascii="Times New Roman" w:hAnsi="Times New Roman" w:cs="Times New Roman"/>
          <w:i/>
          <w:color w:val="E36C0A" w:themeColor="accent6" w:themeShade="BF"/>
          <w:sz w:val="24"/>
          <w:szCs w:val="24"/>
        </w:rPr>
        <w:t xml:space="preserve">В </w:t>
      </w:r>
      <w:r>
        <w:rPr>
          <w:rFonts w:ascii="Times New Roman" w:hAnsi="Times New Roman" w:cs="Times New Roman"/>
          <w:i/>
          <w:color w:val="E36C0A" w:themeColor="accent6" w:themeShade="BF"/>
          <w:sz w:val="28"/>
          <w:szCs w:val="28"/>
        </w:rPr>
        <w:t xml:space="preserve">СЕМЬЕ ДОЛЖНО БЫТЬ ЕДИНСТВО </w:t>
      </w:r>
      <w:r w:rsidR="00D73C51">
        <w:rPr>
          <w:rFonts w:ascii="Times New Roman" w:hAnsi="Times New Roman" w:cs="Times New Roman"/>
          <w:i/>
          <w:color w:val="E36C0A" w:themeColor="accent6" w:themeShade="BF"/>
          <w:sz w:val="28"/>
          <w:szCs w:val="28"/>
        </w:rPr>
        <w:t>ТРЕБОВАНИЙ:</w:t>
      </w:r>
      <w:r w:rsidRPr="0081244F">
        <w:rPr>
          <w:rFonts w:ascii="Times New Roman" w:hAnsi="Times New Roman" w:cs="Times New Roman"/>
          <w:i/>
          <w:color w:val="E36C0A" w:themeColor="accent6" w:themeShade="BF"/>
          <w:sz w:val="24"/>
          <w:szCs w:val="24"/>
        </w:rPr>
        <w:t xml:space="preserve"> </w:t>
      </w:r>
      <w:r>
        <w:rPr>
          <w:rFonts w:ascii="Times New Roman" w:hAnsi="Times New Roman" w:cs="Times New Roman"/>
          <w:sz w:val="24"/>
          <w:szCs w:val="24"/>
        </w:rPr>
        <w:t>д</w:t>
      </w:r>
      <w:r w:rsidRPr="000F6233">
        <w:rPr>
          <w:rFonts w:ascii="Times New Roman" w:hAnsi="Times New Roman" w:cs="Times New Roman"/>
          <w:sz w:val="24"/>
          <w:szCs w:val="24"/>
        </w:rPr>
        <w:t>ля всех членов семьи должны быть выработаны единые требования к ребенку. Нельзя допускать того, чтобы малыш метался от одного взрослого к другому, зная, что кто-то даст слабину и разрешит то, что все</w:t>
      </w:r>
      <w:r w:rsidRPr="000F6233">
        <w:rPr>
          <w:rFonts w:ascii="Times New Roman" w:hAnsi="Times New Roman" w:cs="Times New Roman"/>
          <w:i/>
          <w:sz w:val="24"/>
          <w:szCs w:val="24"/>
        </w:rPr>
        <w:t xml:space="preserve"> </w:t>
      </w:r>
      <w:r w:rsidRPr="000F6233">
        <w:rPr>
          <w:rFonts w:ascii="Times New Roman" w:hAnsi="Times New Roman" w:cs="Times New Roman"/>
          <w:sz w:val="24"/>
          <w:szCs w:val="24"/>
        </w:rPr>
        <w:t>остальные запрещают.</w:t>
      </w:r>
    </w:p>
    <w:p w:rsidR="007B1078"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4"/>
          <w:szCs w:val="24"/>
        </w:rPr>
        <w:t>2. УВАЖАЙТЕ ЧУВС</w:t>
      </w:r>
      <w:r>
        <w:rPr>
          <w:rFonts w:ascii="Times New Roman" w:hAnsi="Times New Roman" w:cs="Times New Roman"/>
          <w:i/>
          <w:color w:val="E36C0A" w:themeColor="accent6" w:themeShade="BF"/>
          <w:sz w:val="24"/>
          <w:szCs w:val="24"/>
        </w:rPr>
        <w:t>ТВА РЕБЕНКА:</w:t>
      </w:r>
      <w:r w:rsidRPr="0081244F">
        <w:rPr>
          <w:rFonts w:ascii="Times New Roman" w:hAnsi="Times New Roman" w:cs="Times New Roman"/>
          <w:i/>
          <w:color w:val="E36C0A" w:themeColor="accent6" w:themeShade="BF"/>
          <w:sz w:val="24"/>
          <w:szCs w:val="24"/>
        </w:rPr>
        <w:t xml:space="preserve"> </w:t>
      </w:r>
      <w:r>
        <w:rPr>
          <w:rFonts w:ascii="Times New Roman" w:hAnsi="Times New Roman" w:cs="Times New Roman"/>
          <w:sz w:val="24"/>
          <w:szCs w:val="24"/>
        </w:rPr>
        <w:t>п</w:t>
      </w:r>
      <w:r w:rsidRPr="00CC2EB1">
        <w:rPr>
          <w:rFonts w:ascii="Times New Roman" w:hAnsi="Times New Roman" w:cs="Times New Roman"/>
          <w:sz w:val="24"/>
          <w:szCs w:val="24"/>
        </w:rPr>
        <w:t xml:space="preserve">ризнавайте право своего ребенка на чувства. Посмотрите на ситуацию его глазами. Пример: Вы </w:t>
      </w:r>
      <w:r w:rsidRPr="00CC2EB1">
        <w:rPr>
          <w:rFonts w:ascii="Times New Roman" w:hAnsi="Times New Roman" w:cs="Times New Roman"/>
          <w:sz w:val="24"/>
          <w:szCs w:val="24"/>
        </w:rPr>
        <w:t>злитесь потому, что он хочет остаться в парке. Но разве хотеть остаться в парке − это плохо?</w:t>
      </w:r>
    </w:p>
    <w:p w:rsidR="007B1078" w:rsidRDefault="007B1078" w:rsidP="007B1078">
      <w:pPr>
        <w:jc w:val="both"/>
        <w:rPr>
          <w:rFonts w:ascii="Times New Roman" w:hAnsi="Times New Roman" w:cs="Times New Roman"/>
          <w:sz w:val="24"/>
          <w:szCs w:val="24"/>
        </w:rPr>
      </w:pPr>
      <w:r>
        <w:rPr>
          <w:rFonts w:ascii="Times New Roman" w:hAnsi="Times New Roman" w:cs="Times New Roman"/>
          <w:sz w:val="24"/>
          <w:szCs w:val="24"/>
        </w:rPr>
        <w:t xml:space="preserve">Решение: </w:t>
      </w:r>
      <w:r w:rsidRPr="00CC2EB1">
        <w:rPr>
          <w:rFonts w:ascii="Times New Roman" w:hAnsi="Times New Roman" w:cs="Times New Roman"/>
          <w:sz w:val="24"/>
          <w:szCs w:val="24"/>
        </w:rPr>
        <w:t xml:space="preserve">Попробуйте сказать малышу: «Я понимаю, что ты сердишься, потому что хочешь остаться, а я зову тебя домой. </w:t>
      </w:r>
      <w:r>
        <w:rPr>
          <w:rFonts w:ascii="Times New Roman" w:hAnsi="Times New Roman" w:cs="Times New Roman"/>
          <w:sz w:val="24"/>
          <w:szCs w:val="24"/>
        </w:rPr>
        <w:t xml:space="preserve"> Приведите доводы. Дайте малышу </w:t>
      </w:r>
      <w:r w:rsidR="000D3268">
        <w:rPr>
          <w:rFonts w:ascii="Times New Roman" w:hAnsi="Times New Roman" w:cs="Times New Roman"/>
          <w:sz w:val="24"/>
          <w:szCs w:val="24"/>
        </w:rPr>
        <w:t>ещё, к примеру</w:t>
      </w:r>
      <w:r>
        <w:rPr>
          <w:rFonts w:ascii="Times New Roman" w:hAnsi="Times New Roman" w:cs="Times New Roman"/>
          <w:sz w:val="24"/>
          <w:szCs w:val="24"/>
        </w:rPr>
        <w:t xml:space="preserve"> 5 минут,</w:t>
      </w:r>
      <w:r w:rsidR="000D3268">
        <w:rPr>
          <w:rFonts w:ascii="Times New Roman" w:hAnsi="Times New Roman" w:cs="Times New Roman"/>
          <w:sz w:val="24"/>
          <w:szCs w:val="24"/>
        </w:rPr>
        <w:t xml:space="preserve"> </w:t>
      </w:r>
      <w:r>
        <w:rPr>
          <w:rFonts w:ascii="Times New Roman" w:hAnsi="Times New Roman" w:cs="Times New Roman"/>
          <w:sz w:val="24"/>
          <w:szCs w:val="24"/>
        </w:rPr>
        <w:t>а затем решительно ведите его в сторону дома.</w:t>
      </w:r>
      <w:r w:rsidRPr="00CC2EB1">
        <w:rPr>
          <w:rFonts w:ascii="Times New Roman" w:hAnsi="Times New Roman" w:cs="Times New Roman"/>
          <w:sz w:val="24"/>
          <w:szCs w:val="24"/>
        </w:rPr>
        <w:t xml:space="preserve"> Помните, в этом возрасте действия значат больше, чем слова. Не поддавайтесь на эмоции ребенка и</w:t>
      </w:r>
      <w:r>
        <w:rPr>
          <w:rFonts w:ascii="Times New Roman" w:hAnsi="Times New Roman" w:cs="Times New Roman"/>
          <w:sz w:val="24"/>
          <w:szCs w:val="24"/>
        </w:rPr>
        <w:t xml:space="preserve"> не пытайтесь его уговаривать. </w:t>
      </w:r>
      <w:r w:rsidRPr="00CC2EB1">
        <w:rPr>
          <w:rFonts w:ascii="Times New Roman" w:hAnsi="Times New Roman" w:cs="Times New Roman"/>
          <w:sz w:val="24"/>
          <w:szCs w:val="24"/>
        </w:rPr>
        <w:t>Кажется, это так просто, однако многие родители с большим трудом позволяют своим детям проживать свои чувства, потому что не хотят видеть их расстроенными. Но дети будут послушнее, если познают весь спектр чу</w:t>
      </w:r>
      <w:r>
        <w:rPr>
          <w:rFonts w:ascii="Times New Roman" w:hAnsi="Times New Roman" w:cs="Times New Roman"/>
          <w:sz w:val="24"/>
          <w:szCs w:val="24"/>
        </w:rPr>
        <w:t>вств и научатся ими управлять.</w:t>
      </w:r>
    </w:p>
    <w:p w:rsidR="007B1078"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4"/>
          <w:szCs w:val="24"/>
        </w:rPr>
        <w:t>3. НЕ ГОВОРИТЕ, А ПОКАЗЫВАЙТ</w:t>
      </w:r>
      <w:r>
        <w:rPr>
          <w:rFonts w:ascii="Times New Roman" w:hAnsi="Times New Roman" w:cs="Times New Roman"/>
          <w:i/>
          <w:color w:val="E36C0A" w:themeColor="accent6" w:themeShade="BF"/>
          <w:sz w:val="24"/>
          <w:szCs w:val="24"/>
        </w:rPr>
        <w:t>Е:</w:t>
      </w:r>
      <w:r>
        <w:rPr>
          <w:rFonts w:ascii="Times New Roman" w:hAnsi="Times New Roman" w:cs="Times New Roman"/>
          <w:sz w:val="24"/>
          <w:szCs w:val="24"/>
        </w:rPr>
        <w:t xml:space="preserve"> к</w:t>
      </w:r>
      <w:r w:rsidRPr="00CC2EB1">
        <w:rPr>
          <w:rFonts w:ascii="Times New Roman" w:hAnsi="Times New Roman" w:cs="Times New Roman"/>
          <w:sz w:val="24"/>
          <w:szCs w:val="24"/>
        </w:rPr>
        <w:t>огда дело касается дисциплины, дети гораздо лучше понимают действия, чем слова. Гораздо более эффективным будет мягко и спокойно показать им, что нужно и можно делать, нежели читать но</w:t>
      </w:r>
      <w:r>
        <w:rPr>
          <w:rFonts w:ascii="Times New Roman" w:hAnsi="Times New Roman" w:cs="Times New Roman"/>
          <w:sz w:val="24"/>
          <w:szCs w:val="24"/>
        </w:rPr>
        <w:t>тации о том, чего делать нельзя</w:t>
      </w:r>
      <w:r w:rsidRPr="00CC2EB1">
        <w:rPr>
          <w:rFonts w:ascii="Times New Roman" w:hAnsi="Times New Roman" w:cs="Times New Roman"/>
          <w:sz w:val="24"/>
          <w:szCs w:val="24"/>
        </w:rPr>
        <w:t xml:space="preserve">. </w:t>
      </w:r>
    </w:p>
    <w:p w:rsidR="007B1078"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4"/>
          <w:szCs w:val="24"/>
        </w:rPr>
        <w:t>4. ИГРАЙТЕ ПО ПРАВИЛАМ</w:t>
      </w:r>
      <w:r>
        <w:rPr>
          <w:rFonts w:ascii="Times New Roman" w:hAnsi="Times New Roman" w:cs="Times New Roman"/>
          <w:color w:val="E36C0A" w:themeColor="accent6" w:themeShade="BF"/>
          <w:sz w:val="24"/>
          <w:szCs w:val="24"/>
        </w:rPr>
        <w:t>:</w:t>
      </w:r>
      <w:r w:rsidRPr="0081244F">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н</w:t>
      </w:r>
      <w:r w:rsidRPr="00CC2EB1">
        <w:rPr>
          <w:rFonts w:ascii="Times New Roman" w:hAnsi="Times New Roman" w:cs="Times New Roman"/>
          <w:sz w:val="24"/>
          <w:szCs w:val="24"/>
        </w:rPr>
        <w:t xml:space="preserve">епоследовательность влечет за собой конфликты, ведь большинство детей, от годовалых малышей до подростков, хотят знать, где же истинная граница дозволенного. Если мы часто отступаем от четких правил, у детей может возникнуть ложное чувство власти, но при этом они теряют чувство безопасности. Чтобы чувствовать себя защищенными, детям необходима предсказуемость. Дети, за каждым шагом которых следят, никогда не научатся принимать собственные решения. </w:t>
      </w:r>
    </w:p>
    <w:p w:rsidR="007B1078" w:rsidRDefault="007B1078" w:rsidP="007B1078">
      <w:pPr>
        <w:jc w:val="both"/>
        <w:rPr>
          <w:rFonts w:ascii="Times New Roman" w:hAnsi="Times New Roman" w:cs="Times New Roman"/>
          <w:sz w:val="24"/>
          <w:szCs w:val="24"/>
        </w:rPr>
      </w:pPr>
      <w:r w:rsidRPr="00CC2EB1">
        <w:rPr>
          <w:rFonts w:ascii="Times New Roman" w:hAnsi="Times New Roman" w:cs="Times New Roman"/>
          <w:sz w:val="24"/>
          <w:szCs w:val="24"/>
        </w:rPr>
        <w:t>Решение: Выберите несколько незыблемых семейных правил, которые должны соблюдаться всегда.</w:t>
      </w:r>
    </w:p>
    <w:p w:rsidR="002279FE" w:rsidRDefault="007B1078" w:rsidP="007B1078">
      <w:pPr>
        <w:rPr>
          <w:rFonts w:ascii="Times New Roman" w:hAnsi="Times New Roman" w:cs="Times New Roman"/>
          <w:sz w:val="24"/>
          <w:szCs w:val="24"/>
        </w:rPr>
      </w:pPr>
      <w:r w:rsidRPr="0081244F">
        <w:rPr>
          <w:rFonts w:ascii="Times New Roman" w:hAnsi="Times New Roman" w:cs="Times New Roman"/>
          <w:i/>
          <w:color w:val="F79646" w:themeColor="accent6"/>
          <w:sz w:val="24"/>
          <w:szCs w:val="24"/>
        </w:rPr>
        <w:t xml:space="preserve"> </w:t>
      </w:r>
      <w:r>
        <w:rPr>
          <w:rFonts w:ascii="Times New Roman" w:hAnsi="Times New Roman" w:cs="Times New Roman"/>
          <w:i/>
          <w:color w:val="E36C0A" w:themeColor="accent6" w:themeShade="BF"/>
          <w:sz w:val="24"/>
          <w:szCs w:val="24"/>
        </w:rPr>
        <w:t xml:space="preserve">5. ПРОСИТЕ, </w:t>
      </w:r>
      <w:proofErr w:type="gramStart"/>
      <w:r>
        <w:rPr>
          <w:rFonts w:ascii="Times New Roman" w:hAnsi="Times New Roman" w:cs="Times New Roman"/>
          <w:i/>
          <w:color w:val="E36C0A" w:themeColor="accent6" w:themeShade="BF"/>
          <w:sz w:val="24"/>
          <w:szCs w:val="24"/>
        </w:rPr>
        <w:t>А</w:t>
      </w:r>
      <w:proofErr w:type="gramEnd"/>
      <w:r>
        <w:rPr>
          <w:rFonts w:ascii="Times New Roman" w:hAnsi="Times New Roman" w:cs="Times New Roman"/>
          <w:i/>
          <w:color w:val="E36C0A" w:themeColor="accent6" w:themeShade="BF"/>
          <w:sz w:val="24"/>
          <w:szCs w:val="24"/>
        </w:rPr>
        <w:t xml:space="preserve"> НЕ ПРИКАЗЫВАЙ:</w:t>
      </w:r>
      <w:r w:rsidRPr="0081244F">
        <w:rPr>
          <w:rFonts w:ascii="Times New Roman" w:hAnsi="Times New Roman" w:cs="Times New Roman"/>
          <w:color w:val="E36C0A" w:themeColor="accent6" w:themeShade="BF"/>
          <w:sz w:val="24"/>
          <w:szCs w:val="24"/>
        </w:rPr>
        <w:t xml:space="preserve"> </w:t>
      </w:r>
      <w:r>
        <w:rPr>
          <w:rFonts w:ascii="Times New Roman" w:hAnsi="Times New Roman" w:cs="Times New Roman"/>
          <w:sz w:val="24"/>
          <w:szCs w:val="24"/>
        </w:rPr>
        <w:t>ч</w:t>
      </w:r>
      <w:r w:rsidRPr="00CC2EB1">
        <w:rPr>
          <w:rFonts w:ascii="Times New Roman" w:hAnsi="Times New Roman" w:cs="Times New Roman"/>
          <w:sz w:val="24"/>
          <w:szCs w:val="24"/>
        </w:rPr>
        <w:t>итая детям нотации о том, что они сделали неправильно, что они должны при этом чувствовать и как можно все исправить, мы лишаем их возможности</w:t>
      </w:r>
      <w:r>
        <w:rPr>
          <w:rFonts w:ascii="Times New Roman" w:hAnsi="Times New Roman" w:cs="Times New Roman"/>
          <w:sz w:val="24"/>
          <w:szCs w:val="24"/>
        </w:rPr>
        <w:t xml:space="preserve"> учиться на</w:t>
      </w:r>
    </w:p>
    <w:p w:rsidR="007B1078" w:rsidRDefault="007B1078" w:rsidP="007B10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собственных ошибках. </w:t>
      </w:r>
      <w:r w:rsidRPr="00CC2EB1">
        <w:rPr>
          <w:rFonts w:ascii="Times New Roman" w:hAnsi="Times New Roman" w:cs="Times New Roman"/>
          <w:sz w:val="24"/>
          <w:szCs w:val="24"/>
        </w:rPr>
        <w:t>Малыш может сказать «прости», но при этом ничего не почувствует. И чему он при этом научится? Что лучше солгать, чтобы получить одоб</w:t>
      </w:r>
      <w:r>
        <w:rPr>
          <w:rFonts w:ascii="Times New Roman" w:hAnsi="Times New Roman" w:cs="Times New Roman"/>
          <w:sz w:val="24"/>
          <w:szCs w:val="24"/>
        </w:rPr>
        <w:t>рение окружающих?</w:t>
      </w:r>
      <w:r w:rsidRPr="00CC2EB1">
        <w:rPr>
          <w:rFonts w:ascii="Times New Roman" w:hAnsi="Times New Roman" w:cs="Times New Roman"/>
          <w:sz w:val="24"/>
          <w:szCs w:val="24"/>
        </w:rPr>
        <w:t xml:space="preserve"> </w:t>
      </w:r>
    </w:p>
    <w:p w:rsidR="007B1078" w:rsidRPr="0081244F" w:rsidRDefault="007B1078" w:rsidP="007B1078">
      <w:pPr>
        <w:jc w:val="both"/>
        <w:rPr>
          <w:rFonts w:ascii="Times New Roman" w:hAnsi="Times New Roman" w:cs="Times New Roman"/>
          <w:color w:val="F79646" w:themeColor="accent6"/>
          <w:sz w:val="24"/>
          <w:szCs w:val="24"/>
        </w:rPr>
      </w:pPr>
      <w:r w:rsidRPr="00CC2EB1">
        <w:rPr>
          <w:rFonts w:ascii="Times New Roman" w:hAnsi="Times New Roman" w:cs="Times New Roman"/>
          <w:sz w:val="24"/>
          <w:szCs w:val="24"/>
        </w:rPr>
        <w:t>Решение: Целенаправленно задавайте ему вопросы: «Расскажи, что произошло? Что почувствовала твоя сестра? А что почувствовал ты? Как ты думаешь, что нужно сделать для то</w:t>
      </w:r>
      <w:r>
        <w:rPr>
          <w:rFonts w:ascii="Times New Roman" w:hAnsi="Times New Roman" w:cs="Times New Roman"/>
          <w:sz w:val="24"/>
          <w:szCs w:val="24"/>
        </w:rPr>
        <w:t xml:space="preserve">го, чтобы исправить ситуацию?» </w:t>
      </w:r>
      <w:r w:rsidRPr="00CC2EB1">
        <w:rPr>
          <w:rFonts w:ascii="Times New Roman" w:hAnsi="Times New Roman" w:cs="Times New Roman"/>
          <w:sz w:val="24"/>
          <w:szCs w:val="24"/>
        </w:rPr>
        <w:t>Так вы учите ребенка рассуждать и делать самостоятельные выводы</w:t>
      </w:r>
      <w:r w:rsidR="000D3268">
        <w:rPr>
          <w:rFonts w:ascii="Times New Roman" w:hAnsi="Times New Roman" w:cs="Times New Roman"/>
          <w:sz w:val="24"/>
          <w:szCs w:val="24"/>
        </w:rPr>
        <w:t>.</w:t>
      </w:r>
      <w:r w:rsidRPr="00CC2EB1">
        <w:rPr>
          <w:rFonts w:ascii="Times New Roman" w:hAnsi="Times New Roman" w:cs="Times New Roman"/>
          <w:sz w:val="24"/>
          <w:szCs w:val="24"/>
        </w:rPr>
        <w:t xml:space="preserve"> Наша основная задача − научить детей не тому, что</w:t>
      </w:r>
      <w:r>
        <w:rPr>
          <w:rFonts w:ascii="Times New Roman" w:hAnsi="Times New Roman" w:cs="Times New Roman"/>
          <w:sz w:val="24"/>
          <w:szCs w:val="24"/>
        </w:rPr>
        <w:t xml:space="preserve"> они должны, а умению  анализировать и действовать на свое усмотрение</w:t>
      </w:r>
      <w:r w:rsidRPr="00CC2EB1">
        <w:rPr>
          <w:rFonts w:ascii="Times New Roman" w:hAnsi="Times New Roman" w:cs="Times New Roman"/>
          <w:sz w:val="24"/>
          <w:szCs w:val="24"/>
        </w:rPr>
        <w:t xml:space="preserve">. </w:t>
      </w:r>
    </w:p>
    <w:p w:rsidR="007B1078"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4"/>
          <w:szCs w:val="24"/>
        </w:rPr>
        <w:t>6. ОБРАЩАЙТЕ НЕГАТИВНОЕ В ПОЗИТИВНОЕ</w:t>
      </w:r>
      <w:r>
        <w:rPr>
          <w:rFonts w:ascii="Times New Roman" w:hAnsi="Times New Roman" w:cs="Times New Roman"/>
          <w:i/>
          <w:color w:val="F79646" w:themeColor="accent6"/>
          <w:sz w:val="24"/>
          <w:szCs w:val="24"/>
        </w:rPr>
        <w:t>:</w:t>
      </w:r>
      <w:r w:rsidRPr="0081244F">
        <w:rPr>
          <w:rFonts w:ascii="Times New Roman" w:hAnsi="Times New Roman" w:cs="Times New Roman"/>
          <w:color w:val="F79646" w:themeColor="accent6"/>
          <w:sz w:val="24"/>
          <w:szCs w:val="24"/>
        </w:rPr>
        <w:t xml:space="preserve"> </w:t>
      </w:r>
      <w:r>
        <w:rPr>
          <w:rFonts w:ascii="Times New Roman" w:hAnsi="Times New Roman" w:cs="Times New Roman"/>
          <w:sz w:val="24"/>
          <w:szCs w:val="24"/>
        </w:rPr>
        <w:t>е</w:t>
      </w:r>
      <w:r w:rsidRPr="00CC2EB1">
        <w:rPr>
          <w:rFonts w:ascii="Times New Roman" w:hAnsi="Times New Roman" w:cs="Times New Roman"/>
          <w:sz w:val="24"/>
          <w:szCs w:val="24"/>
        </w:rPr>
        <w:t>сли ребенок будет часто слышать слово «нет», он перестанет его замечать, как люди, живущие близко от аэропорта, перестают замечать гул самолетов. Решение: Устанавливайте границы с помощью позитивных фраз. Например, вместо «Не поливай игрушки из лейки» – «Давай польем цветы!»</w:t>
      </w:r>
      <w:r w:rsidR="00C14551">
        <w:rPr>
          <w:rFonts w:ascii="Times New Roman" w:hAnsi="Times New Roman" w:cs="Times New Roman"/>
          <w:sz w:val="24"/>
          <w:szCs w:val="24"/>
        </w:rPr>
        <w:t>.</w:t>
      </w:r>
      <w:bookmarkStart w:id="0" w:name="_GoBack"/>
      <w:bookmarkEnd w:id="0"/>
      <w:r w:rsidRPr="00CC2EB1">
        <w:rPr>
          <w:rFonts w:ascii="Times New Roman" w:hAnsi="Times New Roman" w:cs="Times New Roman"/>
          <w:sz w:val="24"/>
          <w:szCs w:val="24"/>
        </w:rPr>
        <w:t xml:space="preserve"> Делая ребенку замечания в позитивном ключе, вы даете ему понять, что он может вести себя хорошо. </w:t>
      </w:r>
    </w:p>
    <w:p w:rsidR="007B1078" w:rsidRDefault="007B1078" w:rsidP="007B1078">
      <w:pPr>
        <w:jc w:val="both"/>
        <w:rPr>
          <w:rFonts w:ascii="Times New Roman" w:hAnsi="Times New Roman" w:cs="Times New Roman"/>
          <w:sz w:val="24"/>
          <w:szCs w:val="24"/>
        </w:rPr>
      </w:pPr>
      <w:r w:rsidRPr="0081244F">
        <w:rPr>
          <w:rFonts w:ascii="Times New Roman" w:hAnsi="Times New Roman" w:cs="Times New Roman"/>
          <w:i/>
          <w:color w:val="E36C0A" w:themeColor="accent6" w:themeShade="BF"/>
          <w:sz w:val="24"/>
          <w:szCs w:val="24"/>
        </w:rPr>
        <w:t>7. ЗАОСТРЯЙТЕ ВНИМАНИЕ НА ХОРОШЕМ</w:t>
      </w:r>
      <w:r>
        <w:rPr>
          <w:rFonts w:ascii="Times New Roman" w:hAnsi="Times New Roman" w:cs="Times New Roman"/>
          <w:i/>
          <w:color w:val="E36C0A" w:themeColor="accent6" w:themeShade="BF"/>
          <w:sz w:val="24"/>
          <w:szCs w:val="24"/>
        </w:rPr>
        <w:t xml:space="preserve">: </w:t>
      </w:r>
      <w:r>
        <w:rPr>
          <w:rFonts w:ascii="Times New Roman" w:hAnsi="Times New Roman" w:cs="Times New Roman"/>
          <w:sz w:val="24"/>
          <w:szCs w:val="24"/>
        </w:rPr>
        <w:t>д</w:t>
      </w:r>
      <w:r w:rsidRPr="00CC2EB1">
        <w:rPr>
          <w:rFonts w:ascii="Times New Roman" w:hAnsi="Times New Roman" w:cs="Times New Roman"/>
          <w:sz w:val="24"/>
          <w:szCs w:val="24"/>
        </w:rPr>
        <w:t xml:space="preserve">ети повторяют те действия, которые привлекают к ним внимание других. Если вы будете концентрироваться на «плохих» поступках ребенка и оставлять без внимания «хорошие», малыш решит, что его плохое поведение и есть ключ к успеху в этой жизни. </w:t>
      </w:r>
    </w:p>
    <w:p w:rsidR="007B1078" w:rsidRDefault="007B1078" w:rsidP="007B1078">
      <w:pPr>
        <w:jc w:val="both"/>
        <w:rPr>
          <w:rFonts w:ascii="Times New Roman" w:hAnsi="Times New Roman" w:cs="Times New Roman"/>
          <w:sz w:val="24"/>
          <w:szCs w:val="24"/>
        </w:rPr>
      </w:pPr>
      <w:r w:rsidRPr="00CC2EB1">
        <w:rPr>
          <w:rFonts w:ascii="Times New Roman" w:hAnsi="Times New Roman" w:cs="Times New Roman"/>
          <w:sz w:val="24"/>
          <w:szCs w:val="24"/>
        </w:rPr>
        <w:t>Решение: Давайте детям понять, когда они поступают хорошо. Не старайтесь все время выискивать только промахи в их действиях, всегда отмечайте позитивные поступки! Но знайте меру: хвалить каждые пять минут – тоже не вариант.</w:t>
      </w:r>
    </w:p>
    <w:p w:rsidR="007B1078" w:rsidRDefault="007B1078" w:rsidP="007B1078">
      <w:pPr>
        <w:jc w:val="both"/>
        <w:rPr>
          <w:rFonts w:ascii="Times New Roman" w:hAnsi="Times New Roman" w:cs="Times New Roman"/>
          <w:sz w:val="24"/>
          <w:szCs w:val="24"/>
        </w:rPr>
      </w:pPr>
    </w:p>
    <w:p w:rsidR="007B1078" w:rsidRDefault="007B1078" w:rsidP="007B1078">
      <w:pPr>
        <w:rPr>
          <w:rFonts w:ascii="Times New Roman" w:hAnsi="Times New Roman" w:cs="Times New Roman"/>
          <w:sz w:val="24"/>
          <w:szCs w:val="24"/>
        </w:rPr>
      </w:pPr>
      <w:r>
        <w:rPr>
          <w:rFonts w:ascii="Times New Roman" w:hAnsi="Times New Roman" w:cs="Times New Roman"/>
          <w:sz w:val="24"/>
          <w:szCs w:val="24"/>
        </w:rPr>
        <w:t xml:space="preserve">                             </w:t>
      </w:r>
    </w:p>
    <w:p w:rsidR="007B1078" w:rsidRDefault="007B1078" w:rsidP="007B1078">
      <w:pPr>
        <w:rPr>
          <w:rFonts w:ascii="Times New Roman" w:hAnsi="Times New Roman" w:cs="Times New Roman"/>
          <w:sz w:val="24"/>
          <w:szCs w:val="24"/>
        </w:rPr>
      </w:pPr>
    </w:p>
    <w:p w:rsidR="007B1078" w:rsidRDefault="007B1078" w:rsidP="007B1078">
      <w:pPr>
        <w:rPr>
          <w:rFonts w:ascii="Times New Roman" w:hAnsi="Times New Roman" w:cs="Times New Roman"/>
          <w:sz w:val="24"/>
          <w:szCs w:val="24"/>
        </w:rPr>
      </w:pPr>
      <w:r>
        <w:rPr>
          <w:rFonts w:ascii="Times New Roman" w:hAnsi="Times New Roman" w:cs="Times New Roman"/>
          <w:sz w:val="24"/>
          <w:szCs w:val="24"/>
        </w:rPr>
        <w:t xml:space="preserve">                             МАДОУ Боровский детский сад «Журавушка»</w:t>
      </w:r>
    </w:p>
    <w:p w:rsidR="007B1078" w:rsidRDefault="007B1078" w:rsidP="007B1078">
      <w:pPr>
        <w:rPr>
          <w:rFonts w:ascii="Times New Roman" w:hAnsi="Times New Roman" w:cs="Times New Roman"/>
          <w:sz w:val="24"/>
          <w:szCs w:val="24"/>
        </w:rPr>
      </w:pPr>
    </w:p>
    <w:p w:rsidR="007B1078" w:rsidRPr="00DA6E1A" w:rsidRDefault="007B1078" w:rsidP="007B1078">
      <w:pPr>
        <w:rPr>
          <w:rFonts w:ascii="Times New Roman" w:hAnsi="Times New Roman" w:cs="Times New Roman"/>
          <w:color w:val="F79646" w:themeColor="accent6"/>
          <w:sz w:val="24"/>
          <w:szCs w:val="24"/>
        </w:rPr>
      </w:pPr>
      <w:r>
        <w:rPr>
          <w:rFonts w:ascii="Times New Roman" w:hAnsi="Times New Roman" w:cs="Times New Roman"/>
          <w:sz w:val="24"/>
          <w:szCs w:val="24"/>
        </w:rPr>
        <w:t xml:space="preserve">                                      </w:t>
      </w:r>
      <w:r w:rsidRPr="0081244F">
        <w:rPr>
          <w:rFonts w:ascii="Times New Roman" w:hAnsi="Times New Roman" w:cs="Times New Roman"/>
          <w:color w:val="0070C0"/>
          <w:sz w:val="28"/>
          <w:szCs w:val="28"/>
        </w:rPr>
        <w:t xml:space="preserve">  </w:t>
      </w:r>
      <w:r w:rsidRPr="00DA6E1A">
        <w:rPr>
          <w:rFonts w:ascii="Times New Roman" w:hAnsi="Times New Roman" w:cs="Times New Roman"/>
          <w:color w:val="F79646" w:themeColor="accent6"/>
          <w:sz w:val="28"/>
          <w:szCs w:val="28"/>
        </w:rPr>
        <w:t xml:space="preserve">Консультация для родителей </w:t>
      </w:r>
    </w:p>
    <w:p w:rsidR="007B1078" w:rsidRDefault="007B1078" w:rsidP="007B1078">
      <w:pPr>
        <w:rPr>
          <w:rFonts w:ascii="Times New Roman" w:hAnsi="Times New Roman" w:cs="Times New Roman"/>
          <w:color w:val="00B050"/>
          <w:sz w:val="28"/>
          <w:szCs w:val="28"/>
        </w:rPr>
      </w:pPr>
      <w:r w:rsidRPr="0081244F">
        <w:rPr>
          <w:rFonts w:ascii="Times New Roman" w:hAnsi="Times New Roman" w:cs="Times New Roman"/>
          <w:color w:val="00B050"/>
          <w:sz w:val="28"/>
          <w:szCs w:val="28"/>
        </w:rPr>
        <w:t xml:space="preserve">             «Как научить ребенка слушать и слышать родителя»</w:t>
      </w:r>
    </w:p>
    <w:p w:rsidR="007B1078" w:rsidRPr="0081244F" w:rsidRDefault="007B1078" w:rsidP="007B1078">
      <w:pPr>
        <w:rPr>
          <w:rFonts w:ascii="Times New Roman" w:hAnsi="Times New Roman" w:cs="Times New Roman"/>
          <w:color w:val="00B050"/>
          <w:sz w:val="28"/>
          <w:szCs w:val="28"/>
        </w:rPr>
      </w:pPr>
    </w:p>
    <w:p w:rsidR="007B1078" w:rsidRDefault="007B1078" w:rsidP="007B1078">
      <w:pPr>
        <w:jc w:val="center"/>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inline distT="0" distB="0" distL="0" distR="0" wp14:anchorId="48A66678" wp14:editId="32B5F62A">
            <wp:extent cx="4095750" cy="3152775"/>
            <wp:effectExtent l="0" t="0" r="0" b="9525"/>
            <wp:docPr id="1" name="Рисунок 1" descr="C:\Users\user\Desktop\c97dc0b5dfc8c299c0db6797af4b754c_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97dc0b5dfc8c299c0db6797af4b754c_t.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6022" cy="3160682"/>
                    </a:xfrm>
                    <a:prstGeom prst="rect">
                      <a:avLst/>
                    </a:prstGeom>
                    <a:noFill/>
                    <a:ln>
                      <a:noFill/>
                    </a:ln>
                  </pic:spPr>
                </pic:pic>
              </a:graphicData>
            </a:graphic>
          </wp:inline>
        </w:drawing>
      </w:r>
    </w:p>
    <w:p w:rsidR="007B1078" w:rsidRPr="00F63AAA" w:rsidRDefault="007B1078" w:rsidP="007B1078">
      <w:pPr>
        <w:jc w:val="both"/>
        <w:rPr>
          <w:rFonts w:ascii="Times New Roman" w:hAnsi="Times New Roman" w:cs="Times New Roman"/>
          <w:sz w:val="24"/>
          <w:szCs w:val="24"/>
        </w:rPr>
      </w:pPr>
    </w:p>
    <w:p w:rsidR="007B1078" w:rsidRDefault="007B1078" w:rsidP="007B1078">
      <w:pPr>
        <w:jc w:val="both"/>
        <w:rPr>
          <w:rFonts w:ascii="Times New Roman" w:hAnsi="Times New Roman" w:cs="Times New Roman"/>
          <w:color w:val="000000" w:themeColor="text1"/>
          <w:sz w:val="28"/>
          <w:szCs w:val="28"/>
        </w:rPr>
      </w:pP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Педагог психолог: </w:t>
      </w:r>
    </w:p>
    <w:p w:rsidR="007B1078" w:rsidRDefault="007B1078" w:rsidP="007B1078">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Тимошенко М.К.</w:t>
      </w:r>
    </w:p>
    <w:p w:rsidR="002279FE" w:rsidRDefault="007B1078" w:rsidP="007B1078">
      <w:pPr>
        <w:jc w:val="both"/>
        <w:rPr>
          <w:rFonts w:ascii="Times New Roman" w:hAnsi="Times New Roman" w:cs="Times New Roman"/>
          <w:sz w:val="24"/>
          <w:szCs w:val="24"/>
        </w:rPr>
      </w:pPr>
      <w:r>
        <w:rPr>
          <w:rFonts w:ascii="Times New Roman" w:hAnsi="Times New Roman" w:cs="Times New Roman"/>
          <w:color w:val="000000" w:themeColor="text1"/>
          <w:sz w:val="28"/>
          <w:szCs w:val="28"/>
        </w:rPr>
        <w:t xml:space="preserve">                                        2024</w:t>
      </w:r>
      <w:r w:rsidR="008C53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w:t>
      </w:r>
      <w:r w:rsidR="002279FE">
        <w:rPr>
          <w:rFonts w:ascii="Times New Roman" w:hAnsi="Times New Roman" w:cs="Times New Roman"/>
          <w:sz w:val="24"/>
          <w:szCs w:val="24"/>
        </w:rPr>
        <w:t xml:space="preserve">           </w:t>
      </w:r>
    </w:p>
    <w:p w:rsidR="002279FE" w:rsidRDefault="002279FE" w:rsidP="007B1078">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2279FE" w:rsidRDefault="002279FE">
      <w:pPr>
        <w:jc w:val="center"/>
        <w:rPr>
          <w:rFonts w:ascii="Times New Roman" w:hAnsi="Times New Roman" w:cs="Times New Roman"/>
          <w:color w:val="FF0000"/>
          <w:sz w:val="28"/>
          <w:szCs w:val="28"/>
        </w:rPr>
      </w:pPr>
    </w:p>
    <w:p w:rsidR="003943F6" w:rsidRDefault="003943F6">
      <w:pPr>
        <w:jc w:val="center"/>
        <w:rPr>
          <w:rFonts w:ascii="Times New Roman" w:hAnsi="Times New Roman" w:cs="Times New Roman"/>
          <w:color w:val="FF0000"/>
          <w:sz w:val="28"/>
          <w:szCs w:val="28"/>
        </w:rPr>
      </w:pPr>
    </w:p>
    <w:p w:rsidR="003943F6" w:rsidRDefault="003943F6">
      <w:pPr>
        <w:jc w:val="center"/>
        <w:rPr>
          <w:rFonts w:ascii="Times New Roman" w:hAnsi="Times New Roman" w:cs="Times New Roman"/>
          <w:color w:val="FF0000"/>
          <w:sz w:val="28"/>
          <w:szCs w:val="28"/>
        </w:rPr>
      </w:pPr>
    </w:p>
    <w:p w:rsidR="0081244F" w:rsidRDefault="003943F6" w:rsidP="003943F6">
      <w:pPr>
        <w:jc w:val="both"/>
      </w:pPr>
      <w:r>
        <w:t xml:space="preserve">    </w:t>
      </w:r>
    </w:p>
    <w:p w:rsidR="0081244F" w:rsidRDefault="0081244F" w:rsidP="003943F6">
      <w:pPr>
        <w:jc w:val="both"/>
      </w:pPr>
    </w:p>
    <w:sectPr w:rsidR="0081244F" w:rsidSect="0081244F">
      <w:pgSz w:w="16838" w:h="11906" w:orient="landscape"/>
      <w:pgMar w:top="709" w:right="678" w:bottom="567" w:left="709"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F31" w:rsidRDefault="00504F31" w:rsidP="002279FE">
      <w:pPr>
        <w:spacing w:after="0" w:line="240" w:lineRule="auto"/>
      </w:pPr>
      <w:r>
        <w:separator/>
      </w:r>
    </w:p>
  </w:endnote>
  <w:endnote w:type="continuationSeparator" w:id="0">
    <w:p w:rsidR="00504F31" w:rsidRDefault="00504F31" w:rsidP="0022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F31" w:rsidRDefault="00504F31" w:rsidP="002279FE">
      <w:pPr>
        <w:spacing w:after="0" w:line="240" w:lineRule="auto"/>
      </w:pPr>
      <w:r>
        <w:separator/>
      </w:r>
    </w:p>
  </w:footnote>
  <w:footnote w:type="continuationSeparator" w:id="0">
    <w:p w:rsidR="00504F31" w:rsidRDefault="00504F31" w:rsidP="002279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EEB"/>
    <w:rsid w:val="000A05FE"/>
    <w:rsid w:val="000D3268"/>
    <w:rsid w:val="000F6233"/>
    <w:rsid w:val="002279FE"/>
    <w:rsid w:val="003943F6"/>
    <w:rsid w:val="00454EEB"/>
    <w:rsid w:val="00504F31"/>
    <w:rsid w:val="00562A3A"/>
    <w:rsid w:val="007B1078"/>
    <w:rsid w:val="0081244F"/>
    <w:rsid w:val="008640DB"/>
    <w:rsid w:val="00891A7E"/>
    <w:rsid w:val="008C53B8"/>
    <w:rsid w:val="00940F81"/>
    <w:rsid w:val="00A14E99"/>
    <w:rsid w:val="00B25AB2"/>
    <w:rsid w:val="00C10D12"/>
    <w:rsid w:val="00C14551"/>
    <w:rsid w:val="00C21D4F"/>
    <w:rsid w:val="00CC2EB1"/>
    <w:rsid w:val="00D73C51"/>
    <w:rsid w:val="00DA6E1A"/>
    <w:rsid w:val="00EB3418"/>
    <w:rsid w:val="00F63AAA"/>
    <w:rsid w:val="00FA0431"/>
    <w:rsid w:val="00FE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215"/>
  <w15:docId w15:val="{DA8AF030-9A0E-4323-B442-899A6142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9F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79FE"/>
  </w:style>
  <w:style w:type="paragraph" w:styleId="a5">
    <w:name w:val="footer"/>
    <w:basedOn w:val="a"/>
    <w:link w:val="a6"/>
    <w:uiPriority w:val="99"/>
    <w:unhideWhenUsed/>
    <w:rsid w:val="002279F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79FE"/>
  </w:style>
  <w:style w:type="paragraph" w:styleId="a7">
    <w:name w:val="Balloon Text"/>
    <w:basedOn w:val="a"/>
    <w:link w:val="a8"/>
    <w:uiPriority w:val="99"/>
    <w:semiHidden/>
    <w:unhideWhenUsed/>
    <w:rsid w:val="00FA04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A0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Николаевна</cp:lastModifiedBy>
  <cp:revision>14</cp:revision>
  <cp:lastPrinted>2024-12-06T09:18:00Z</cp:lastPrinted>
  <dcterms:created xsi:type="dcterms:W3CDTF">2024-12-04T10:55:00Z</dcterms:created>
  <dcterms:modified xsi:type="dcterms:W3CDTF">2024-12-06T11:02:00Z</dcterms:modified>
</cp:coreProperties>
</file>