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E8A" w:rsidRDefault="000A4E8A" w:rsidP="000A4E8A">
      <w:pPr>
        <w:pBdr>
          <w:bottom w:val="single" w:sz="6" w:space="11" w:color="C18F2F"/>
        </w:pBdr>
        <w:shd w:val="clear" w:color="auto" w:fill="FFFFFF"/>
        <w:spacing w:after="60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A4E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РОЛЬ СЕМЬИ В РАЗВИТИИ РЕЧИ РЕБЕНКА</w:t>
      </w:r>
    </w:p>
    <w:p w:rsidR="006A692C" w:rsidRPr="007A12F3" w:rsidRDefault="00ED66AB" w:rsidP="00ED66AB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</w:t>
      </w:r>
      <w:r w:rsidR="006A692C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6A692C" w:rsidRPr="007A12F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Подготовил учитель-логопед </w:t>
      </w:r>
    </w:p>
    <w:p w:rsidR="006A692C" w:rsidRPr="007A12F3" w:rsidRDefault="006A692C" w:rsidP="00ED66AB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A12F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МАДОУ Боровского д/с «Журавушка» </w:t>
      </w:r>
    </w:p>
    <w:p w:rsidR="00860BD0" w:rsidRDefault="006A692C" w:rsidP="00ED66AB">
      <w:pPr>
        <w:pStyle w:val="a5"/>
        <w:spacing w:line="276" w:lineRule="auto"/>
        <w:jc w:val="both"/>
        <w:rPr>
          <w:lang w:eastAsia="ru-RU"/>
        </w:rPr>
      </w:pPr>
      <w:r w:rsidRPr="007A12F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Кубанская Е.В</w:t>
      </w:r>
      <w:r w:rsidRPr="007A12F3">
        <w:rPr>
          <w:i/>
          <w:lang w:eastAsia="ru-RU"/>
        </w:rPr>
        <w:t>.</w:t>
      </w:r>
    </w:p>
    <w:p w:rsidR="006A692C" w:rsidRPr="006A692C" w:rsidRDefault="006A692C" w:rsidP="006A692C">
      <w:pPr>
        <w:pStyle w:val="a5"/>
        <w:jc w:val="right"/>
        <w:rPr>
          <w:lang w:eastAsia="ru-RU"/>
        </w:rPr>
      </w:pPr>
    </w:p>
    <w:p w:rsidR="000A4E8A" w:rsidRPr="000A4E8A" w:rsidRDefault="000A4E8A" w:rsidP="000A4E8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E8A">
        <w:rPr>
          <w:rFonts w:ascii="Verdana" w:hAnsi="Verdana"/>
          <w:color w:val="5A5A5A"/>
          <w:sz w:val="24"/>
          <w:szCs w:val="24"/>
          <w:lang w:eastAsia="ru-RU"/>
        </w:rPr>
        <w:t> </w:t>
      </w:r>
      <w:r>
        <w:rPr>
          <w:rFonts w:ascii="Verdana" w:hAnsi="Verdana"/>
          <w:color w:val="5A5A5A"/>
          <w:sz w:val="24"/>
          <w:szCs w:val="24"/>
          <w:lang w:eastAsia="ru-RU"/>
        </w:rPr>
        <w:tab/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>Ведущая роль в становлении и развитии ребенка принадлежит семье. В детском саду, школе ребенок попадает в искусственную речевую среду, которая призвана оптимально развивать речь в соответствии с возрастом. Но главные навы</w:t>
      </w:r>
      <w:r w:rsidR="00860BD0">
        <w:rPr>
          <w:rFonts w:ascii="Times New Roman" w:hAnsi="Times New Roman" w:cs="Times New Roman"/>
          <w:sz w:val="28"/>
          <w:szCs w:val="28"/>
          <w:lang w:eastAsia="ru-RU"/>
        </w:rPr>
        <w:t>ки он приобретает в своей семье.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60BD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D602B" w:rsidRPr="00860BD0">
        <w:rPr>
          <w:rFonts w:ascii="Times New Roman" w:hAnsi="Times New Roman" w:cs="Times New Roman"/>
          <w:sz w:val="28"/>
          <w:szCs w:val="28"/>
          <w:lang w:eastAsia="ru-RU"/>
        </w:rPr>
        <w:t>на формируется на примере речи родных и близких ему людей: мамы</w:t>
      </w:r>
      <w:r w:rsidR="00860BD0">
        <w:rPr>
          <w:rFonts w:ascii="Times New Roman" w:hAnsi="Times New Roman" w:cs="Times New Roman"/>
          <w:sz w:val="28"/>
          <w:szCs w:val="28"/>
          <w:lang w:eastAsia="ru-RU"/>
        </w:rPr>
        <w:t>, папы</w:t>
      </w:r>
      <w:r w:rsidR="008D602B" w:rsidRPr="00860BD0">
        <w:rPr>
          <w:rFonts w:ascii="Times New Roman" w:hAnsi="Times New Roman" w:cs="Times New Roman"/>
          <w:sz w:val="28"/>
          <w:szCs w:val="28"/>
          <w:lang w:eastAsia="ru-RU"/>
        </w:rPr>
        <w:t xml:space="preserve">, бабушки, дедушки, старших сестер и братьев, </w:t>
      </w:r>
      <w:r w:rsidRPr="00860BD0">
        <w:rPr>
          <w:rFonts w:ascii="Times New Roman" w:hAnsi="Times New Roman" w:cs="Times New Roman"/>
          <w:sz w:val="28"/>
          <w:szCs w:val="28"/>
          <w:lang w:eastAsia="ru-RU"/>
        </w:rPr>
        <w:t>не являются исключением и навыки правильной речи.</w:t>
      </w:r>
    </w:p>
    <w:p w:rsidR="000A4E8A" w:rsidRPr="000A4E8A" w:rsidRDefault="000A4E8A" w:rsidP="000A4E8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8D602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>собое внимание хотелось бы обратить на тех негативных составляющих, которые родители способны преодолеть самостоятельно, чтобы помочь своему ребенку.</w:t>
      </w:r>
    </w:p>
    <w:p w:rsidR="000A4E8A" w:rsidRPr="000A4E8A" w:rsidRDefault="003C17E8" w:rsidP="000A4E8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0A4E8A" w:rsidRPr="000A4E8A">
        <w:rPr>
          <w:rFonts w:ascii="Times New Roman" w:hAnsi="Times New Roman" w:cs="Times New Roman"/>
          <w:sz w:val="28"/>
          <w:szCs w:val="28"/>
          <w:lang w:eastAsia="ru-RU"/>
        </w:rPr>
        <w:t>Прежде всего, особое значение имеет </w:t>
      </w:r>
      <w:r w:rsidR="000A4E8A" w:rsidRPr="00B722E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речевая среда</w:t>
      </w:r>
      <w:r w:rsidR="000A4E8A" w:rsidRPr="000A4E8A">
        <w:rPr>
          <w:rFonts w:ascii="Times New Roman" w:hAnsi="Times New Roman" w:cs="Times New Roman"/>
          <w:sz w:val="28"/>
          <w:szCs w:val="28"/>
          <w:lang w:eastAsia="ru-RU"/>
        </w:rPr>
        <w:t xml:space="preserve">. Многие родители ошибочно полагают, что малыш не нуждается в их помощи, что излишнее внимание к общению с ребенком ни к чему. Таким образом, игнорируя особенности деткой речи, многие родители лишают ребенка </w:t>
      </w:r>
      <w:r w:rsidR="00EC0EC1">
        <w:rPr>
          <w:rFonts w:ascii="Times New Roman" w:hAnsi="Times New Roman" w:cs="Times New Roman"/>
          <w:sz w:val="28"/>
          <w:szCs w:val="28"/>
          <w:lang w:eastAsia="ru-RU"/>
        </w:rPr>
        <w:t xml:space="preserve">полноценного речевого развития. </w:t>
      </w:r>
    </w:p>
    <w:p w:rsidR="000A4E8A" w:rsidRPr="000A4E8A" w:rsidRDefault="000A4E8A" w:rsidP="000A4E8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>Одним из наиболее вредных факторов является так называемое </w:t>
      </w:r>
      <w:r w:rsidRPr="000A4E8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«сюсюканье»</w:t>
      </w:r>
      <w:r w:rsidRPr="000A4E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> Родители довольно часто, в порыве нежных чувств подражают малышу, нарочно искажая свою речь. Своим поведением родители сами лишают своего ребенка мотивации к овладению полноценной речью. Ребенок быстро усваивает тот факт, что родителям нравится такое общение и не торопится что-то исправлять в своей речи.</w:t>
      </w:r>
    </w:p>
    <w:p w:rsidR="000A4E8A" w:rsidRPr="000A4E8A" w:rsidRDefault="000A4E8A" w:rsidP="000A4E8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>Не следует игнорировать речевые проблемы, которые отмечаются у ребенка.  Среди родителей часто бытует мнение, что ребенок просто перерастет патологию, что после определенного возраста все станет на свои места. Таким образом, подобный попустительский стиль воспитания тормозит речевое развитие ребенка. К тому же родители упускают те сенситивные периоды, когда патологию можно исправить гораздо быстрее и проще, когда ребенку требуется только помощь в овладении материалом, а не серьезная коррекционная работа.</w:t>
      </w:r>
    </w:p>
    <w:p w:rsidR="000A4E8A" w:rsidRPr="000A4E8A" w:rsidRDefault="000A4E8A" w:rsidP="000A4E8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 xml:space="preserve">Вредоносным фактором является и </w:t>
      </w:r>
      <w:r w:rsidRPr="00BB26F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быстрая,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722E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неразборчивая речь взрослого.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 xml:space="preserve"> Во-первых, в этой ситуации опять срабатывает механизм подражания, и дети неосознанно повторяют за родителями, принимая за образец речь взрослого. Во-вторых, у ребенка возникают трудности в усвоении </w:t>
      </w:r>
      <w:proofErr w:type="spellStart"/>
      <w:r w:rsidR="00F46489">
        <w:rPr>
          <w:rFonts w:ascii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="00F46489">
        <w:rPr>
          <w:rFonts w:ascii="Times New Roman" w:hAnsi="Times New Roman" w:cs="Times New Roman"/>
          <w:sz w:val="28"/>
          <w:szCs w:val="28"/>
          <w:lang w:eastAsia="ru-RU"/>
        </w:rPr>
        <w:t>-слоговой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 xml:space="preserve"> структуры слов. Если ребенок не может разобрать, услышанное, то и воспроизвести полноценно он это не сможет. В-третьих, при быстрой и невыразительной речи теряют</w:t>
      </w:r>
      <w:r w:rsidR="00AA0B09">
        <w:rPr>
          <w:rFonts w:ascii="Times New Roman" w:hAnsi="Times New Roman" w:cs="Times New Roman"/>
          <w:sz w:val="28"/>
          <w:szCs w:val="28"/>
          <w:lang w:eastAsia="ru-RU"/>
        </w:rPr>
        <w:t>ся окончания слов. Т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>аким образом, страдает и грамматический строй речи, а именно согласование слов в предложении.</w:t>
      </w:r>
    </w:p>
    <w:p w:rsidR="00F46489" w:rsidRDefault="000A4E8A" w:rsidP="000A4E8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 xml:space="preserve">Так же, одной из основных </w:t>
      </w:r>
      <w:r w:rsidR="00ED66AB">
        <w:rPr>
          <w:rFonts w:ascii="Times New Roman" w:hAnsi="Times New Roman" w:cs="Times New Roman"/>
          <w:sz w:val="28"/>
          <w:szCs w:val="28"/>
          <w:lang w:eastAsia="ru-RU"/>
        </w:rPr>
        <w:t>проблем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 xml:space="preserve"> нашего времени, является </w:t>
      </w:r>
      <w:r w:rsidRPr="00F4648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бедный речевой опыт детей.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> Этот фактор охватывает все возрастные группы детей, кроме того оказывает крайне негативные последствия даже на детей, рече</w:t>
      </w:r>
      <w:r w:rsidR="00F46489">
        <w:rPr>
          <w:rFonts w:ascii="Times New Roman" w:hAnsi="Times New Roman" w:cs="Times New Roman"/>
          <w:sz w:val="28"/>
          <w:szCs w:val="28"/>
          <w:lang w:eastAsia="ru-RU"/>
        </w:rPr>
        <w:t>вое развитие которых не вызывает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 xml:space="preserve"> опасения. </w:t>
      </w:r>
      <w:r w:rsidR="00F46489">
        <w:rPr>
          <w:rFonts w:ascii="Times New Roman" w:hAnsi="Times New Roman" w:cs="Times New Roman"/>
          <w:sz w:val="28"/>
          <w:szCs w:val="28"/>
          <w:lang w:eastAsia="ru-RU"/>
        </w:rPr>
        <w:t xml:space="preserve">Здесь стоит выделить </w:t>
      </w:r>
      <w:r w:rsidR="00F46489" w:rsidRPr="00F4648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быстрые темпы развития технического прогресса.</w:t>
      </w:r>
      <w:r w:rsidR="00F464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>Дети не приучены разговаривать, им сложно сформулировать свою мысль, описать ситуацию.</w:t>
      </w:r>
      <w:r w:rsidR="00F46489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</w:p>
    <w:p w:rsidR="00AA0B09" w:rsidRDefault="000A4E8A" w:rsidP="000A4E8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46489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 xml:space="preserve">Можно выделить несколько основных правил, которые помогут ребенку в преодолении речевых нарушений и полноценном становлении его речи. </w:t>
      </w:r>
    </w:p>
    <w:p w:rsidR="000A4E8A" w:rsidRPr="000A4E8A" w:rsidRDefault="000A4E8A" w:rsidP="000A4E8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E8A">
        <w:rPr>
          <w:rFonts w:ascii="Times New Roman" w:hAnsi="Times New Roman" w:cs="Times New Roman"/>
          <w:sz w:val="28"/>
          <w:szCs w:val="28"/>
          <w:lang w:eastAsia="ru-RU"/>
        </w:rPr>
        <w:t>К подобным </w:t>
      </w:r>
      <w:r w:rsidRPr="00F46489">
        <w:rPr>
          <w:rFonts w:ascii="Times New Roman" w:hAnsi="Times New Roman" w:cs="Times New Roman"/>
          <w:iCs/>
          <w:sz w:val="28"/>
          <w:szCs w:val="28"/>
          <w:lang w:eastAsia="ru-RU"/>
        </w:rPr>
        <w:t>правилам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> стоит отнести следующие:</w:t>
      </w:r>
    </w:p>
    <w:p w:rsidR="000A4E8A" w:rsidRPr="003C17E8" w:rsidRDefault="000A4E8A" w:rsidP="003C17E8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17E8">
        <w:rPr>
          <w:rFonts w:ascii="Times New Roman" w:hAnsi="Times New Roman" w:cs="Times New Roman"/>
          <w:iCs/>
          <w:sz w:val="28"/>
          <w:szCs w:val="28"/>
          <w:lang w:eastAsia="ru-RU"/>
        </w:rPr>
        <w:t>Правильная, грамотная и выразительная речь взрослых.</w:t>
      </w:r>
    </w:p>
    <w:p w:rsidR="000A4E8A" w:rsidRPr="003C17E8" w:rsidRDefault="000A4E8A" w:rsidP="00F46489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17E8">
        <w:rPr>
          <w:rFonts w:ascii="Times New Roman" w:hAnsi="Times New Roman" w:cs="Times New Roman"/>
          <w:iCs/>
          <w:sz w:val="28"/>
          <w:szCs w:val="28"/>
          <w:lang w:eastAsia="ru-RU"/>
        </w:rPr>
        <w:t>Четкое проговаривание неправильно сказанн</w:t>
      </w:r>
      <w:r w:rsidR="00AA737E">
        <w:rPr>
          <w:rFonts w:ascii="Times New Roman" w:hAnsi="Times New Roman" w:cs="Times New Roman"/>
          <w:iCs/>
          <w:sz w:val="28"/>
          <w:szCs w:val="28"/>
          <w:lang w:eastAsia="ru-RU"/>
        </w:rPr>
        <w:t>ых ребенком слов, акцентировав</w:t>
      </w:r>
      <w:r w:rsidRPr="003C17E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его внимания на правильном образце.</w:t>
      </w:r>
    </w:p>
    <w:p w:rsidR="000A4E8A" w:rsidRPr="003C17E8" w:rsidRDefault="000A4E8A" w:rsidP="00AA737E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17E8">
        <w:rPr>
          <w:rFonts w:ascii="Times New Roman" w:hAnsi="Times New Roman" w:cs="Times New Roman"/>
          <w:iCs/>
          <w:sz w:val="28"/>
          <w:szCs w:val="28"/>
          <w:lang w:eastAsia="ru-RU"/>
        </w:rPr>
        <w:t>Создание благоприятной речевой среды, организация игр, провоцирующих речевую активность детей.</w:t>
      </w:r>
    </w:p>
    <w:p w:rsidR="000A4E8A" w:rsidRPr="003C17E8" w:rsidRDefault="000A4E8A" w:rsidP="00AA737E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17E8">
        <w:rPr>
          <w:rFonts w:ascii="Times New Roman" w:hAnsi="Times New Roman" w:cs="Times New Roman"/>
          <w:iCs/>
          <w:sz w:val="28"/>
          <w:szCs w:val="28"/>
          <w:lang w:eastAsia="ru-RU"/>
        </w:rPr>
        <w:t>Создание благоприятного климата в семье, располагающего к общению всех членов семьи.</w:t>
      </w:r>
    </w:p>
    <w:p w:rsidR="000A4E8A" w:rsidRPr="003C17E8" w:rsidRDefault="000A4E8A" w:rsidP="00AA737E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17E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Организация свободного времени ребенка с помощью различных кружков, секций, </w:t>
      </w:r>
      <w:r w:rsidR="00AA737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посещения детского сада, </w:t>
      </w:r>
      <w:r w:rsidRPr="003C17E8">
        <w:rPr>
          <w:rFonts w:ascii="Times New Roman" w:hAnsi="Times New Roman" w:cs="Times New Roman"/>
          <w:iCs/>
          <w:sz w:val="28"/>
          <w:szCs w:val="28"/>
          <w:lang w:eastAsia="ru-RU"/>
        </w:rPr>
        <w:t>общения со сверстниками.</w:t>
      </w:r>
    </w:p>
    <w:p w:rsidR="000A4E8A" w:rsidRPr="003C17E8" w:rsidRDefault="000A4E8A" w:rsidP="00AA737E">
      <w:pPr>
        <w:pStyle w:val="a5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17E8">
        <w:rPr>
          <w:rFonts w:ascii="Times New Roman" w:hAnsi="Times New Roman" w:cs="Times New Roman"/>
          <w:iCs/>
          <w:sz w:val="28"/>
          <w:szCs w:val="28"/>
          <w:lang w:eastAsia="ru-RU"/>
        </w:rPr>
        <w:t>Своевременное обращение за консультацией к специалисту, при отклонениях в развитии речи ребенка.</w:t>
      </w:r>
    </w:p>
    <w:p w:rsidR="000A4E8A" w:rsidRPr="000A4E8A" w:rsidRDefault="00223A54" w:rsidP="000A4E8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0A4E8A" w:rsidRPr="000A4E8A">
        <w:rPr>
          <w:rFonts w:ascii="Times New Roman" w:hAnsi="Times New Roman" w:cs="Times New Roman"/>
          <w:sz w:val="28"/>
          <w:szCs w:val="28"/>
          <w:lang w:eastAsia="ru-RU"/>
        </w:rPr>
        <w:t xml:space="preserve">Конечно, соблюдение этих правил не избавит от всех речевых проблем. Но, стоит отметить, что их соблюдение способно существенно </w:t>
      </w:r>
      <w:r w:rsidR="00AA737E">
        <w:rPr>
          <w:rFonts w:ascii="Times New Roman" w:hAnsi="Times New Roman" w:cs="Times New Roman"/>
          <w:sz w:val="28"/>
          <w:szCs w:val="28"/>
          <w:lang w:eastAsia="ru-RU"/>
        </w:rPr>
        <w:t>помочь в развитии ребёнка.</w:t>
      </w:r>
    </w:p>
    <w:p w:rsidR="00ED66AB" w:rsidRDefault="00ED66AB" w:rsidP="0079067E">
      <w:pPr>
        <w:pStyle w:val="a5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31556A" w:rsidRDefault="0031556A" w:rsidP="0079067E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1556A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Уважаемые родители!</w:t>
      </w:r>
    </w:p>
    <w:p w:rsidR="0031556A" w:rsidRPr="0031556A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AA737E">
        <w:rPr>
          <w:rFonts w:ascii="Times New Roman" w:hAnsi="Times New Roman" w:cs="Times New Roman"/>
          <w:sz w:val="28"/>
          <w:szCs w:val="28"/>
          <w:lang w:eastAsia="ru-RU"/>
        </w:rPr>
        <w:t>Предлагаем</w:t>
      </w:r>
      <w:r w:rsidR="00F96B44">
        <w:rPr>
          <w:rFonts w:ascii="Times New Roman" w:hAnsi="Times New Roman" w:cs="Times New Roman"/>
          <w:sz w:val="28"/>
          <w:szCs w:val="28"/>
          <w:lang w:eastAsia="ru-RU"/>
        </w:rPr>
        <w:t xml:space="preserve"> Вам игры, которые помогут в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>ашему ребёнку подружиться со словом, научат рассказывать, отыскивать интересные слова,</w:t>
      </w:r>
      <w:r w:rsidR="00F96B44">
        <w:rPr>
          <w:rFonts w:ascii="Times New Roman" w:hAnsi="Times New Roman" w:cs="Times New Roman"/>
          <w:sz w:val="28"/>
          <w:szCs w:val="28"/>
          <w:lang w:eastAsia="ru-RU"/>
        </w:rPr>
        <w:t xml:space="preserve"> а в итоге сделать речь Вашего р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>ебёнка богаче и разнообразнее.</w:t>
      </w:r>
    </w:p>
    <w:p w:rsidR="0031556A" w:rsidRPr="0031556A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556A">
        <w:rPr>
          <w:rFonts w:ascii="Times New Roman" w:hAnsi="Times New Roman" w:cs="Times New Roman"/>
          <w:sz w:val="28"/>
          <w:szCs w:val="28"/>
          <w:lang w:eastAsia="ru-RU"/>
        </w:rPr>
        <w:t>Эти игры могут быть интересны и полезны всем членам семьи. В них можно играть в выходные дни, праз</w:t>
      </w:r>
      <w:r w:rsidR="00FD18E3">
        <w:rPr>
          <w:rFonts w:ascii="Times New Roman" w:hAnsi="Times New Roman" w:cs="Times New Roman"/>
          <w:sz w:val="28"/>
          <w:szCs w:val="28"/>
          <w:lang w:eastAsia="ru-RU"/>
        </w:rPr>
        <w:t>дники, в будние дни вечерами. Но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>, во время игры со словом есть несколько правил:</w:t>
      </w:r>
    </w:p>
    <w:p w:rsidR="0031556A" w:rsidRPr="0031556A" w:rsidRDefault="00F96B44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учитывайте настроение р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>ебёнка, его возможности и способности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1556A" w:rsidRPr="0031556A" w:rsidRDefault="00F96B44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играйте с р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>ебёнком на равных, поощряйте его ответы, радуйт</w:t>
      </w:r>
      <w:r>
        <w:rPr>
          <w:rFonts w:ascii="Times New Roman" w:hAnsi="Times New Roman" w:cs="Times New Roman"/>
          <w:sz w:val="28"/>
          <w:szCs w:val="28"/>
          <w:lang w:eastAsia="ru-RU"/>
        </w:rPr>
        <w:t>есь успехам и маленьким победам;</w:t>
      </w:r>
    </w:p>
    <w:p w:rsidR="0031556A" w:rsidRPr="0031556A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556A">
        <w:rPr>
          <w:rFonts w:ascii="Times New Roman" w:hAnsi="Times New Roman" w:cs="Times New Roman"/>
          <w:sz w:val="28"/>
          <w:szCs w:val="28"/>
          <w:lang w:eastAsia="ru-RU"/>
        </w:rPr>
        <w:t>- обсуждая прочитанное, учите ребёнка ясно выражать свои мысли, иначе у него будут проблемы с устными ответами. Когда спрашиваете его о чём-ли</w:t>
      </w:r>
      <w:r w:rsidR="00FD18E3">
        <w:rPr>
          <w:rFonts w:ascii="Times New Roman" w:hAnsi="Times New Roman" w:cs="Times New Roman"/>
          <w:sz w:val="28"/>
          <w:szCs w:val="28"/>
          <w:lang w:eastAsia="ru-RU"/>
        </w:rPr>
        <w:t>бо, не довольствуйтесь ответом «да» или «нет»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>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</w:t>
      </w:r>
    </w:p>
    <w:p w:rsidR="0031556A" w:rsidRPr="0031556A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556A">
        <w:rPr>
          <w:rFonts w:ascii="Times New Roman" w:hAnsi="Times New Roman" w:cs="Times New Roman"/>
          <w:sz w:val="28"/>
          <w:szCs w:val="28"/>
          <w:lang w:eastAsia="ru-RU"/>
        </w:rPr>
        <w:t>Чем больше мы разговариваем с ребёнком, чем больше мы ему показываем и рассказываем, тем богаче будет его речь.</w:t>
      </w:r>
    </w:p>
    <w:p w:rsidR="00FD18E3" w:rsidRPr="00F96B44" w:rsidRDefault="0031556A" w:rsidP="00F96B44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96B4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Игры на развитие грамматического строя речи.</w:t>
      </w:r>
      <w:r w:rsidRPr="00F96B4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F96B44" w:rsidRDefault="00FD18E3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6B4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1556A" w:rsidRPr="00F96B44">
        <w:rPr>
          <w:rFonts w:ascii="Times New Roman" w:hAnsi="Times New Roman" w:cs="Times New Roman"/>
          <w:b/>
          <w:sz w:val="28"/>
          <w:szCs w:val="28"/>
          <w:lang w:eastAsia="ru-RU"/>
        </w:rPr>
        <w:t>«Приготовим сок».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Из яблок сок (какой?) - яблочный; из груш… (грушевый); из вишни… (вишневый). А потом наоборот: апельсиновый сок из чего?» и т. д.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96B44" w:rsidRDefault="00FD18E3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6B44">
        <w:rPr>
          <w:rFonts w:ascii="Times New Roman" w:hAnsi="Times New Roman" w:cs="Times New Roman"/>
          <w:b/>
          <w:sz w:val="28"/>
          <w:szCs w:val="28"/>
          <w:lang w:eastAsia="ru-RU"/>
        </w:rPr>
        <w:t>«Один - много».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Яблоко – много чего? (яблок); </w:t>
      </w:r>
      <w:r w:rsidR="00F96B44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мидор – много чего? (помидоров). </w:t>
      </w:r>
    </w:p>
    <w:p w:rsidR="0031556A" w:rsidRPr="00F96B44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6B44">
        <w:rPr>
          <w:rFonts w:ascii="Times New Roman" w:hAnsi="Times New Roman" w:cs="Times New Roman"/>
          <w:b/>
          <w:sz w:val="28"/>
          <w:szCs w:val="28"/>
          <w:lang w:eastAsia="ru-RU"/>
        </w:rPr>
        <w:t>«Скажи наоборот», «Назови детёныша», «Кто как подаёт голос», «Скажи ласково»</w:t>
      </w:r>
      <w:r w:rsidR="00FD18E3" w:rsidRPr="00F96B44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31556A" w:rsidRPr="00F96B44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96B44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2. </w:t>
      </w:r>
      <w:r w:rsidR="00F96B44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Pr="00F96B4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Игры на развитие мелкой моторики</w:t>
      </w:r>
    </w:p>
    <w:p w:rsidR="0031556A" w:rsidRPr="0031556A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6B44">
        <w:rPr>
          <w:rFonts w:ascii="Times New Roman" w:hAnsi="Times New Roman" w:cs="Times New Roman"/>
          <w:b/>
          <w:sz w:val="28"/>
          <w:szCs w:val="28"/>
          <w:lang w:eastAsia="ru-RU"/>
        </w:rPr>
        <w:t>«Помогаю маме».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Большую часть времени вы проводите на кухне.</w:t>
      </w:r>
      <w:r w:rsidR="00F96B44">
        <w:rPr>
          <w:rFonts w:ascii="Times New Roman" w:hAnsi="Times New Roman" w:cs="Times New Roman"/>
          <w:sz w:val="28"/>
          <w:szCs w:val="28"/>
          <w:lang w:eastAsia="ru-RU"/>
        </w:rPr>
        <w:t xml:space="preserve"> Вы заняты приготовлением ужина, р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>ебенок возле вас. Предложите ему перебрать горох, рис, гречку или пшено. Тем самым</w:t>
      </w:r>
      <w:r w:rsidR="00F96B4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он поможет вам и потренирует свои пальчики.</w:t>
      </w:r>
    </w:p>
    <w:p w:rsidR="0031556A" w:rsidRPr="0031556A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BFA">
        <w:rPr>
          <w:rFonts w:ascii="Times New Roman" w:hAnsi="Times New Roman" w:cs="Times New Roman"/>
          <w:b/>
          <w:sz w:val="28"/>
          <w:szCs w:val="28"/>
          <w:lang w:eastAsia="ru-RU"/>
        </w:rPr>
        <w:t>«Волшебные палочки».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Дайте ребенку счетные палочки или карандаши. Пусть он выкладывает из них простейшие фигуры, предметы и узоры. Это развивает не только мелкую моторику рук, что уже хорошо для развития речи, но и развивает фантазию, воображение, наглядно-образное мышление.</w:t>
      </w:r>
    </w:p>
    <w:p w:rsidR="0031556A" w:rsidRPr="00943BFA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43BFA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3. Игры на обогащение словаря</w:t>
      </w:r>
    </w:p>
    <w:p w:rsidR="0031556A" w:rsidRPr="0031556A" w:rsidRDefault="00943BF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BF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«Волшебная цепочка»</w:t>
      </w:r>
      <w:r w:rsidR="0031556A" w:rsidRPr="00943BF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или «Ассоциации».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Игра проводится в кругу. Кто-то из взрослых называ</w:t>
      </w:r>
      <w:r w:rsidR="00FD18E3">
        <w:rPr>
          <w:rFonts w:ascii="Times New Roman" w:hAnsi="Times New Roman" w:cs="Times New Roman"/>
          <w:sz w:val="28"/>
          <w:szCs w:val="28"/>
          <w:lang w:eastAsia="ru-RU"/>
        </w:rPr>
        <w:t>ет какое-либо слово, допустим, «мёд»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>, и спрашивает у игрока, стоящего рядом, что он представляет себе, когда слышит это слово?</w:t>
      </w:r>
      <w:r w:rsidR="00FD18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>Дальше кто-то из чл</w:t>
      </w:r>
      <w:r w:rsidR="00FD18E3">
        <w:rPr>
          <w:rFonts w:ascii="Times New Roman" w:hAnsi="Times New Roman" w:cs="Times New Roman"/>
          <w:sz w:val="28"/>
          <w:szCs w:val="28"/>
          <w:lang w:eastAsia="ru-RU"/>
        </w:rPr>
        <w:t>енов семьи отвечает, например, «пчелу»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FD18E3">
        <w:rPr>
          <w:rFonts w:ascii="Times New Roman" w:hAnsi="Times New Roman" w:cs="Times New Roman"/>
          <w:sz w:val="28"/>
          <w:szCs w:val="28"/>
          <w:lang w:eastAsia="ru-RU"/>
        </w:rPr>
        <w:t>Следующий игрок, услышав слово «пчела»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>, должен назвать новое слово, которое по смыслу п</w:t>
      </w:r>
      <w:r w:rsidR="00FD18E3">
        <w:rPr>
          <w:rFonts w:ascii="Times New Roman" w:hAnsi="Times New Roman" w:cs="Times New Roman"/>
          <w:sz w:val="28"/>
          <w:szCs w:val="28"/>
          <w:lang w:eastAsia="ru-RU"/>
        </w:rPr>
        <w:t>одходит предыдущему, например, «</w:t>
      </w:r>
      <w:bookmarkStart w:id="0" w:name="_GoBack"/>
      <w:bookmarkEnd w:id="0"/>
      <w:r w:rsidR="00ED66AB">
        <w:rPr>
          <w:rFonts w:ascii="Times New Roman" w:hAnsi="Times New Roman" w:cs="Times New Roman"/>
          <w:sz w:val="28"/>
          <w:szCs w:val="28"/>
          <w:lang w:eastAsia="ru-RU"/>
        </w:rPr>
        <w:t xml:space="preserve">цветок» </w:t>
      </w:r>
      <w:r w:rsidR="00ED66AB" w:rsidRPr="0031556A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т. д. </w:t>
      </w:r>
      <w:r w:rsidR="00FD18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>Что может получиться?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>Мёд - пчела - цветок - лето - море - кит и т. д.</w:t>
      </w:r>
    </w:p>
    <w:p w:rsidR="0031556A" w:rsidRPr="0031556A" w:rsidRDefault="00943BF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А сейчас давайте составим </w:t>
      </w:r>
      <w:r w:rsidR="00FD18E3">
        <w:rPr>
          <w:rFonts w:ascii="Times New Roman" w:hAnsi="Times New Roman" w:cs="Times New Roman"/>
          <w:sz w:val="28"/>
          <w:szCs w:val="28"/>
          <w:lang w:eastAsia="ru-RU"/>
        </w:rPr>
        <w:t>новую словесную цепочку. Повар…</w:t>
      </w:r>
    </w:p>
    <w:p w:rsidR="0031556A" w:rsidRPr="0031556A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BFA">
        <w:rPr>
          <w:rFonts w:ascii="Times New Roman" w:hAnsi="Times New Roman" w:cs="Times New Roman"/>
          <w:b/>
          <w:sz w:val="28"/>
          <w:szCs w:val="28"/>
          <w:lang w:eastAsia="ru-RU"/>
        </w:rPr>
        <w:t>«Угощаю».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Предложите ребёнку вспомнить вкусные с</w:t>
      </w:r>
      <w:r w:rsidR="00943BFA">
        <w:rPr>
          <w:rFonts w:ascii="Times New Roman" w:hAnsi="Times New Roman" w:cs="Times New Roman"/>
          <w:sz w:val="28"/>
          <w:szCs w:val="28"/>
          <w:lang w:eastAsia="ru-RU"/>
        </w:rPr>
        <w:t>лова и угостить ими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друг друга. Ребенок называет «вкусное слово» и «кладет» вам на ладонь, затем вы ему и так до тех пор, пока все не «съедите». Можно поиграть в «кислые», «соленые», «горькие» слова.</w:t>
      </w:r>
    </w:p>
    <w:p w:rsidR="0031556A" w:rsidRPr="00943BFA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43BF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4. Игры на развитие фонематического слуха</w:t>
      </w:r>
    </w:p>
    <w:p w:rsidR="0031556A" w:rsidRPr="0031556A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BFA">
        <w:rPr>
          <w:rFonts w:ascii="Times New Roman" w:hAnsi="Times New Roman" w:cs="Times New Roman"/>
          <w:b/>
          <w:sz w:val="28"/>
          <w:szCs w:val="28"/>
          <w:lang w:eastAsia="ru-RU"/>
        </w:rPr>
        <w:t>«Повтори правильно».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Дом – том; дол – тол; долг – толк; дачка – тачка; плоды – плоты; коза – коса; мышка - </w:t>
      </w:r>
      <w:r w:rsidR="00ED66AB" w:rsidRPr="0031556A">
        <w:rPr>
          <w:rFonts w:ascii="Times New Roman" w:hAnsi="Times New Roman" w:cs="Times New Roman"/>
          <w:sz w:val="28"/>
          <w:szCs w:val="28"/>
          <w:lang w:eastAsia="ru-RU"/>
        </w:rPr>
        <w:t>мишка и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т. д.</w:t>
      </w:r>
    </w:p>
    <w:p w:rsidR="0031556A" w:rsidRPr="0031556A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BFA">
        <w:rPr>
          <w:rFonts w:ascii="Times New Roman" w:hAnsi="Times New Roman" w:cs="Times New Roman"/>
          <w:b/>
          <w:sz w:val="28"/>
          <w:szCs w:val="28"/>
          <w:lang w:eastAsia="ru-RU"/>
        </w:rPr>
        <w:t>«Придумай слово».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Ребенок должен придумать слово на заданный звук. Например: на звук Ж: жук, жилет, джинсы, желудь, уж и т. д.</w:t>
      </w:r>
    </w:p>
    <w:p w:rsidR="0079067E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BFA">
        <w:rPr>
          <w:rFonts w:ascii="Times New Roman" w:hAnsi="Times New Roman" w:cs="Times New Roman"/>
          <w:b/>
          <w:sz w:val="28"/>
          <w:szCs w:val="28"/>
          <w:lang w:eastAsia="ru-RU"/>
        </w:rPr>
        <w:t>«Поймай звук».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Ребенок должен хлопнуть в ладоши тогда, когда услышит звук </w:t>
      </w:r>
      <w:r w:rsidR="0079067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79067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в ряду других гласных: а, о, е, э, а, и, я, а, ю, у, э, о, а и т. д.</w:t>
      </w:r>
      <w:r w:rsidR="0079067E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</w:p>
    <w:p w:rsidR="000A4E8A" w:rsidRPr="00AA0B09" w:rsidRDefault="0079067E" w:rsidP="0079067E">
      <w:pPr>
        <w:pStyle w:val="a5"/>
        <w:spacing w:line="36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AA0B09"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Только сообща, </w:t>
      </w:r>
      <w:r w:rsidR="00AA0B09"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только </w:t>
      </w:r>
      <w:r w:rsidRPr="00AA0B09"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  <w:t>все вместе, мы преодолеем все трудности в воспитании и обучении детей</w:t>
      </w:r>
      <w:r w:rsidR="0031556A" w:rsidRPr="00AA0B09"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  <w:t>.</w:t>
      </w:r>
      <w:r w:rsidRPr="00AA0B09"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 Желаем успехов!</w:t>
      </w:r>
    </w:p>
    <w:p w:rsidR="00312B4D" w:rsidRDefault="00EC0EC1" w:rsidP="00ED66AB">
      <w:pPr>
        <w:shd w:val="clear" w:color="auto" w:fill="FFFFFF"/>
        <w:spacing w:before="300" w:after="30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2C48C004" wp14:editId="7DFB1851">
            <wp:extent cx="4733104" cy="26670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609" cy="271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2B4D" w:rsidSect="00ED66AB">
      <w:pgSz w:w="11906" w:h="16838"/>
      <w:pgMar w:top="709" w:right="850" w:bottom="567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E66A8"/>
    <w:multiLevelType w:val="hybridMultilevel"/>
    <w:tmpl w:val="9D229584"/>
    <w:lvl w:ilvl="0" w:tplc="895897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301E95"/>
    <w:multiLevelType w:val="hybridMultilevel"/>
    <w:tmpl w:val="2A24108C"/>
    <w:lvl w:ilvl="0" w:tplc="81D8B7E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955B87"/>
    <w:multiLevelType w:val="multilevel"/>
    <w:tmpl w:val="2F78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6970BD"/>
    <w:multiLevelType w:val="hybridMultilevel"/>
    <w:tmpl w:val="831419E0"/>
    <w:lvl w:ilvl="0" w:tplc="0E0C53C6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4C32A0A"/>
    <w:multiLevelType w:val="hybridMultilevel"/>
    <w:tmpl w:val="515489E4"/>
    <w:lvl w:ilvl="0" w:tplc="A45AAB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529B"/>
    <w:rsid w:val="0003529B"/>
    <w:rsid w:val="000A4E8A"/>
    <w:rsid w:val="00223A54"/>
    <w:rsid w:val="00306D2C"/>
    <w:rsid w:val="00312B4D"/>
    <w:rsid w:val="0031556A"/>
    <w:rsid w:val="003C17E8"/>
    <w:rsid w:val="006A692C"/>
    <w:rsid w:val="0079067E"/>
    <w:rsid w:val="007A12F3"/>
    <w:rsid w:val="00860BD0"/>
    <w:rsid w:val="008D602B"/>
    <w:rsid w:val="00943BFA"/>
    <w:rsid w:val="00AA0B09"/>
    <w:rsid w:val="00AA737E"/>
    <w:rsid w:val="00B722EE"/>
    <w:rsid w:val="00BB26F7"/>
    <w:rsid w:val="00D133FC"/>
    <w:rsid w:val="00EC0EC1"/>
    <w:rsid w:val="00ED66AB"/>
    <w:rsid w:val="00F46489"/>
    <w:rsid w:val="00F96B44"/>
    <w:rsid w:val="00FD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0FD6A"/>
  <w15:docId w15:val="{FBEB718D-F4C8-4DFF-B3B5-573925FD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E8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A4E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5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Сопровождение в ИТ</Company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2024-10-20T10:46:00Z</dcterms:created>
  <dcterms:modified xsi:type="dcterms:W3CDTF">2024-11-01T03:19:00Z</dcterms:modified>
</cp:coreProperties>
</file>