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5F4" w:rsidRPr="00224232" w:rsidRDefault="002950FB" w:rsidP="002950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232">
        <w:rPr>
          <w:rFonts w:ascii="Times New Roman" w:hAnsi="Times New Roman" w:cs="Times New Roman"/>
          <w:b/>
          <w:sz w:val="24"/>
          <w:szCs w:val="24"/>
        </w:rPr>
        <w:t>МАДОУ Боровский детский сад «Журавушка»</w:t>
      </w:r>
    </w:p>
    <w:p w:rsidR="002950FB" w:rsidRPr="00224232" w:rsidRDefault="002950FB" w:rsidP="002950FB">
      <w:pPr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              </w:t>
      </w:r>
      <w:r w:rsidRPr="00224232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Советы родителям </w:t>
      </w:r>
    </w:p>
    <w:p w:rsidR="002950FB" w:rsidRPr="00224232" w:rsidRDefault="002950FB" w:rsidP="002950FB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224232">
        <w:rPr>
          <w:rFonts w:ascii="Times New Roman" w:hAnsi="Times New Roman" w:cs="Times New Roman"/>
          <w:b/>
          <w:color w:val="0070C0"/>
          <w:sz w:val="28"/>
          <w:szCs w:val="28"/>
        </w:rPr>
        <w:t>Гаджетозависимость в современном мире</w:t>
      </w:r>
    </w:p>
    <w:p w:rsidR="002950FB" w:rsidRDefault="002950FB" w:rsidP="002950FB">
      <w:pPr>
        <w:jc w:val="center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2950F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6FF8F89" wp14:editId="25324D7E">
            <wp:extent cx="2714625" cy="2305050"/>
            <wp:effectExtent l="0" t="0" r="9525" b="0"/>
            <wp:docPr id="1" name="Рисунок 1" descr="https://petropavlovsk-kamchatsky.sm.news/wp-content/uploads/2020/03/26/b513fc7f-4308-490c-a19d-4d5a536e28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tropavlovsk-kamchatsky.sm.news/wp-content/uploads/2020/03/26/b513fc7f-4308-490c-a19d-4d5a536e284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0FB" w:rsidRPr="00224232" w:rsidRDefault="002950FB" w:rsidP="002950FB">
      <w:pPr>
        <w:shd w:val="clear" w:color="auto" w:fill="FFFFFF"/>
        <w:spacing w:after="360" w:line="240" w:lineRule="auto"/>
        <w:jc w:val="right"/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  <w:lang w:eastAsia="ru-RU"/>
        </w:rPr>
      </w:pPr>
      <w:r w:rsidRPr="00224232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  <w:lang w:eastAsia="ru-RU"/>
        </w:rPr>
        <w:t xml:space="preserve">Родитель в процессе воспитания ребёнка вынужден делать ограничения. Каждый родитель желает, чтобы </w:t>
      </w:r>
      <w:bookmarkStart w:id="0" w:name="_GoBack"/>
      <w:bookmarkEnd w:id="0"/>
      <w:r w:rsidRPr="00224232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  <w:lang w:eastAsia="ru-RU"/>
        </w:rPr>
        <w:t>ребенок был счастливым. Нам хочется говорить «да» своим детям намного чаще, но иногда сказать «нет» — это лучшее, что мы можем сделать для своего ребёнка. Осмысленные ограничения создают безопасность для вашего ребёнка.</w:t>
      </w:r>
    </w:p>
    <w:p w:rsidR="002950FB" w:rsidRPr="00224232" w:rsidRDefault="00A20CF5" w:rsidP="002242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950FB" w:rsidRPr="00224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 –</w:t>
      </w:r>
      <w:r w:rsidRPr="00224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950FB" w:rsidRPr="00224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</w:t>
      </w:r>
      <w:r w:rsidRPr="00224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950FB" w:rsidRPr="00CB3744" w:rsidRDefault="002950FB" w:rsidP="002242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37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="00A20CF5" w:rsidRPr="00CB37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</w:t>
      </w:r>
      <w:r w:rsidRPr="00CB37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Тимошенко М.К.</w:t>
      </w:r>
    </w:p>
    <w:p w:rsidR="00224232" w:rsidRDefault="00224232" w:rsidP="002950FB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0FB" w:rsidRPr="00CB3744" w:rsidRDefault="002950FB" w:rsidP="002950FB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37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2024</w:t>
      </w:r>
      <w:r w:rsidR="00224232" w:rsidRPr="00CB37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B37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A20CF5" w:rsidRPr="00A20CF5" w:rsidRDefault="0029537F" w:rsidP="00A20CF5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2950F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5E3F27D" wp14:editId="24DA8E76">
            <wp:simplePos x="0" y="0"/>
            <wp:positionH relativeFrom="column">
              <wp:posOffset>1455420</wp:posOffset>
            </wp:positionH>
            <wp:positionV relativeFrom="paragraph">
              <wp:posOffset>5382260</wp:posOffset>
            </wp:positionV>
            <wp:extent cx="1495425" cy="1562100"/>
            <wp:effectExtent l="0" t="0" r="9525" b="0"/>
            <wp:wrapSquare wrapText="bothSides"/>
            <wp:docPr id="2" name="Рисунок 25" descr="Описание: http://100thingsapp.com/wp-content/uploads/dp_boy_ipad_low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Описание: http://100thingsapp.com/wp-content/uploads/dp_boy_ipad_lowr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509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В современном мире   взрослые и дети не представляют своей жизни без умных устройств. Зачастую родитель  сам того не понимая, стремясь дать своему ребенку лучшее, покупа</w:t>
      </w:r>
      <w:r w:rsidR="00224232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е</w:t>
      </w:r>
      <w:r w:rsidR="0000509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т ему разные  </w:t>
      </w:r>
      <w:r w:rsidR="00896816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гаджеты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. В</w:t>
      </w:r>
      <w:r w:rsidR="00224232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овлекае</w:t>
      </w:r>
      <w:r w:rsidR="0000509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т его в виртуальный мир, искренне считая это необходимостью. И порой совершенно заб</w:t>
      </w:r>
      <w:r w:rsidR="00896816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ывают увеличивать  круг</w:t>
      </w:r>
      <w:r w:rsidR="0000509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других интересов детей, теряют столь драгоценное время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, в</w:t>
      </w:r>
      <w:r w:rsidR="0000509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которое необходимо заложить </w:t>
      </w:r>
      <w:r w:rsidR="00896816" w:rsidRPr="00224232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  <w:t>«</w:t>
      </w:r>
      <w:r w:rsidR="00005097" w:rsidRPr="00224232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  <w:t>пр</w:t>
      </w:r>
      <w:r w:rsidR="00896816" w:rsidRPr="00224232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  <w:t>авильные привычки»</w:t>
      </w:r>
      <w:r w:rsidR="00005097" w:rsidRPr="00224232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  <w:t>,</w:t>
      </w:r>
      <w:r w:rsidR="001E2380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</w:t>
      </w:r>
      <w:r w:rsidR="00005097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а именно: </w:t>
      </w:r>
      <w:r w:rsidR="00896816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развивать интеллектуальные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творческие способности</w:t>
      </w:r>
      <w:r w:rsidR="00896816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</w:t>
      </w:r>
      <w:r w:rsidR="00896816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учить получать хорошие впечатления от  реальной жизни.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Многие предпочитают видеть своего ребенка </w:t>
      </w:r>
      <w:r w:rsidRPr="00224232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  <w:t>«удобным»</w:t>
      </w:r>
      <w:r w:rsidR="00224232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не отвлекающим от взрослых дел. </w:t>
      </w:r>
      <w:r w:rsidRPr="0029537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А в итоге вырастает подросток, у которого неверно расставлены приоритеты: сначала виртуальный мир, а затем реальная жизнь. Производители же гаджетов постоянно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поддерживают интерес детей</w:t>
      </w:r>
      <w:r w:rsidRPr="0029537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, используя особенности их психологии. Это замкнутый круг, который р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азорвать смогут только родители!</w:t>
      </w:r>
    </w:p>
    <w:p w:rsidR="002950FB" w:rsidRPr="00CB3744" w:rsidRDefault="002950FB" w:rsidP="00295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B3744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Каковы же признаки зависимости?</w:t>
      </w:r>
    </w:p>
    <w:p w:rsidR="002950FB" w:rsidRPr="002950FB" w:rsidRDefault="002950FB" w:rsidP="002950F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0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Ребенок не играет в </w:t>
      </w:r>
      <w:r w:rsidRPr="002950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игрушки, не стремится к общению со сверстниками.</w:t>
      </w:r>
    </w:p>
    <w:p w:rsidR="002950FB" w:rsidRPr="002950FB" w:rsidRDefault="002950FB" w:rsidP="002950F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0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Ребенок предпочитает проводить время с планшетом, телефоном, а не с родителями.</w:t>
      </w:r>
    </w:p>
    <w:p w:rsidR="002950FB" w:rsidRPr="002950FB" w:rsidRDefault="002950FB" w:rsidP="002950F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0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Попытки ограничить время обращения с гаджетами вызывают протест или истерику.</w:t>
      </w:r>
    </w:p>
    <w:p w:rsidR="002950FB" w:rsidRPr="002950FB" w:rsidRDefault="002950FB" w:rsidP="002950F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0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 ребенка хорошее настроение только тогда, когда используется гаджет.</w:t>
      </w:r>
    </w:p>
    <w:p w:rsidR="002950FB" w:rsidRPr="002950FB" w:rsidRDefault="002950FB" w:rsidP="002950F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0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использования гаджета ребенок никак не может переключиться на другой вид деятельности.</w:t>
      </w:r>
    </w:p>
    <w:p w:rsidR="002950FB" w:rsidRPr="002950FB" w:rsidRDefault="002950FB" w:rsidP="002950F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0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использования гаджета у ребенка проявляется раздражительность и агрессивность в общении.</w:t>
      </w:r>
    </w:p>
    <w:p w:rsidR="002950FB" w:rsidRPr="002950FB" w:rsidRDefault="002950FB" w:rsidP="007242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50FB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Итак, </w:t>
      </w:r>
      <w:r w:rsidRPr="002950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привязанность ребенка к цифровым устройствам может перерасти в психологическую зависимость, тогда как грамотное использование будет способствова</w:t>
      </w:r>
      <w:r w:rsidR="002242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ть обучению и развитию и </w:t>
      </w:r>
      <w:r w:rsidRPr="002950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помо</w:t>
      </w:r>
      <w:r w:rsidR="002242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жет</w:t>
      </w:r>
      <w:r w:rsidRPr="002950F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ему идти в ногу со временем.</w:t>
      </w:r>
    </w:p>
    <w:p w:rsidR="002950FB" w:rsidRPr="000F3B24" w:rsidRDefault="002950FB" w:rsidP="002950FB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sz w:val="32"/>
          <w:szCs w:val="32"/>
          <w:lang w:eastAsia="ru-RU"/>
        </w:rPr>
      </w:pPr>
      <w:r w:rsidRPr="002950FB">
        <w:rPr>
          <w:rFonts w:ascii="Calibri" w:eastAsia="Calibri" w:hAnsi="Calibri" w:cs="Times New Roman"/>
          <w:noProof/>
          <w:color w:val="FF0000"/>
          <w:lang w:eastAsia="ru-RU"/>
        </w:rPr>
        <w:drawing>
          <wp:anchor distT="0" distB="0" distL="114300" distR="114300" simplePos="0" relativeHeight="251661312" behindDoc="0" locked="0" layoutInCell="1" allowOverlap="1" wp14:anchorId="6D0E67C6" wp14:editId="5CB015EF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200150" cy="1181735"/>
            <wp:effectExtent l="0" t="0" r="0" b="0"/>
            <wp:wrapSquare wrapText="bothSides"/>
            <wp:docPr id="3" name="Рисунок 26" descr="Описание: https://avatars.mds.yandex.net/get-zen_doc/1537151/pub_5dc3ead96f5f6f00adefb746_5dc3ec781ee34f00b0d4157d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Описание: https://avatars.mds.yandex.net/get-zen_doc/1537151/pub_5dc3ead96f5f6f00adefb746_5dc3ec781ee34f00b0d4157d/scale_12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181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2FDD">
        <w:rPr>
          <w:rFonts w:ascii="Georgia" w:eastAsia="Calibri" w:hAnsi="Georgia" w:cs="Times New Roman"/>
          <w:b/>
          <w:bCs/>
          <w:color w:val="FF0000"/>
          <w:sz w:val="27"/>
          <w:szCs w:val="27"/>
        </w:rPr>
        <w:t>Дофамин</w:t>
      </w:r>
      <w:r w:rsidRPr="002950FB">
        <w:rPr>
          <w:rFonts w:ascii="Georgia" w:eastAsia="Calibri" w:hAnsi="Georgia" w:cs="Times New Roman"/>
          <w:color w:val="444444"/>
          <w:sz w:val="27"/>
          <w:szCs w:val="27"/>
        </w:rPr>
        <w:t xml:space="preserve"> — </w:t>
      </w:r>
      <w:r w:rsidRPr="000F3B24">
        <w:rPr>
          <w:rFonts w:ascii="Georgia" w:eastAsia="Calibri" w:hAnsi="Georgia" w:cs="Times New Roman"/>
          <w:sz w:val="27"/>
          <w:szCs w:val="27"/>
        </w:rPr>
        <w:t xml:space="preserve">это гормон, отвечающий за поощрение от какой-либо деятельности. Организм получает награду в виде дофамина всякий раз, </w:t>
      </w:r>
      <w:r w:rsidRPr="000F3B24">
        <w:rPr>
          <w:rFonts w:ascii="Georgia" w:eastAsia="Calibri" w:hAnsi="Georgia" w:cs="Times New Roman"/>
          <w:sz w:val="27"/>
          <w:szCs w:val="27"/>
        </w:rPr>
        <w:lastRenderedPageBreak/>
        <w:t xml:space="preserve">когда ребёнок набирает уровень в игре. Гормон дофамин относится к широкому классу под названием </w:t>
      </w:r>
      <w:r w:rsidRPr="00224232">
        <w:rPr>
          <w:rFonts w:ascii="Georgia" w:eastAsia="Calibri" w:hAnsi="Georgia" w:cs="Times New Roman"/>
          <w:b/>
          <w:sz w:val="27"/>
          <w:szCs w:val="27"/>
        </w:rPr>
        <w:t>«катехоламины».</w:t>
      </w:r>
      <w:r w:rsidRPr="000F3B24">
        <w:rPr>
          <w:rFonts w:ascii="Georgia" w:eastAsia="Calibri" w:hAnsi="Georgia" w:cs="Times New Roman"/>
          <w:sz w:val="27"/>
          <w:szCs w:val="27"/>
        </w:rPr>
        <w:t xml:space="preserve"> Он повышает внимательность, создаёт хорошее настроение, создаёт привязанность, и когда его становится много, то приводит часто к переутомлению. Ребёнок, играя, устаёт. По-настоящему устает. Потом не</w:t>
      </w:r>
      <w:r w:rsidR="00A20CF5" w:rsidRPr="000F3B24">
        <w:rPr>
          <w:rFonts w:ascii="Georgia" w:eastAsia="Calibri" w:hAnsi="Georgia" w:cs="Times New Roman"/>
          <w:sz w:val="27"/>
          <w:szCs w:val="27"/>
        </w:rPr>
        <w:t xml:space="preserve"> хватает сил, чтобы заниматься другими видами деятельности</w:t>
      </w:r>
      <w:r w:rsidRPr="000F3B24">
        <w:rPr>
          <w:rFonts w:ascii="Georgia" w:eastAsia="Calibri" w:hAnsi="Georgia" w:cs="Times New Roman"/>
          <w:sz w:val="27"/>
          <w:szCs w:val="27"/>
        </w:rPr>
        <w:t>.</w:t>
      </w:r>
    </w:p>
    <w:p w:rsidR="002950FB" w:rsidRPr="000F3B24" w:rsidRDefault="002950FB" w:rsidP="00CB3744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0F3B24">
        <w:rPr>
          <w:rFonts w:ascii="Georgia" w:eastAsia="Times New Roman" w:hAnsi="Georgia" w:cs="Times New Roman"/>
          <w:sz w:val="27"/>
          <w:szCs w:val="27"/>
          <w:lang w:eastAsia="ru-RU"/>
        </w:rPr>
        <w:t xml:space="preserve">Ребёнок проживает жизнь в  социальных сетях, в Ютуб и компьютерных играх,  мозг, который в процессе формирования, настолько пересыщается дофамином, что ему становится сложно правильно определять, что хорошо, а что плохо. Цвета виртуальности становятся насыщенными и яркими. Мозгу становится всё тяжелее переключиться на впечатления, приходящие из реального мира. Формируется из ребенка </w:t>
      </w:r>
      <w:r w:rsidRPr="00CB3744">
        <w:rPr>
          <w:rFonts w:ascii="Georgia" w:eastAsia="Times New Roman" w:hAnsi="Georgia" w:cs="Times New Roman"/>
          <w:b/>
          <w:sz w:val="27"/>
          <w:szCs w:val="27"/>
          <w:lang w:eastAsia="ru-RU"/>
        </w:rPr>
        <w:t>«дофаминовый наркоман».</w:t>
      </w:r>
      <w:r w:rsidRPr="000F3B24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Нужна доза, и он её требует, а родители дают!</w:t>
      </w:r>
    </w:p>
    <w:p w:rsidR="00A20CF5" w:rsidRPr="000F3B24" w:rsidRDefault="002950FB" w:rsidP="002950FB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здоровом варианте можно получать дофамин небольшими порциями, радуясь жизни, общению с друзьями, наслаждаясь природой, погодой, хобби, путешествиями… И, если вы надумали уменьшить пребывание ребёнка в онлайн, тогда вместе создайте ему интересную жизнь в оффлайн. Создайте </w:t>
      </w:r>
      <w:r w:rsidRPr="000F3B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возможность получать дофамин в реальной жизни здоровым способом. И не спешите спасать от скуки. Пусть ребёнок побудет в ней и придумает что-то своё, свою реальную игру, пригласит друга, и они вместе поиграют в УНО, в Монополию, порисует или полепит. Не вы для него, а он сам должен придумать!</w:t>
      </w:r>
    </w:p>
    <w:p w:rsidR="00E43495" w:rsidRPr="00CB3744" w:rsidRDefault="00CB3744" w:rsidP="00A20CF5">
      <w:pPr>
        <w:shd w:val="clear" w:color="auto" w:fill="FFFFFF"/>
        <w:spacing w:after="360" w:line="240" w:lineRule="auto"/>
        <w:jc w:val="center"/>
        <w:rPr>
          <w:rFonts w:ascii="Times New Roman" w:eastAsia="Calibri" w:hAnsi="Times New Roman" w:cs="Times New Roman"/>
          <w:b/>
          <w:noProof/>
          <w:color w:val="C00000"/>
          <w:sz w:val="28"/>
          <w:szCs w:val="28"/>
          <w:lang w:eastAsia="ru-RU"/>
        </w:rPr>
      </w:pPr>
      <w:r w:rsidRPr="000F3B2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2D873309" wp14:editId="36BDB983">
            <wp:simplePos x="0" y="0"/>
            <wp:positionH relativeFrom="column">
              <wp:posOffset>3598545</wp:posOffset>
            </wp:positionH>
            <wp:positionV relativeFrom="paragraph">
              <wp:posOffset>189230</wp:posOffset>
            </wp:positionV>
            <wp:extent cx="3067050" cy="1828800"/>
            <wp:effectExtent l="0" t="0" r="0" b="0"/>
            <wp:wrapSquare wrapText="bothSides"/>
            <wp:docPr id="8" name="Рисунок 8" descr="https://avatars.mds.yandex.net/get-zen_doc/1921148/pub_5e6b8097ab43ac2ac5bbe0b5_5e6b8180fb8049416361191f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get-zen_doc/1921148/pub_5e6b8097ab43ac2ac5bbe0b5_5e6b8180fb8049416361191f/scale_12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0CF5" w:rsidRPr="00CB3744">
        <w:rPr>
          <w:rFonts w:ascii="Times New Roman" w:eastAsia="Calibri" w:hAnsi="Times New Roman" w:cs="Times New Roman"/>
          <w:b/>
          <w:noProof/>
          <w:color w:val="C00000"/>
          <w:sz w:val="28"/>
          <w:szCs w:val="28"/>
          <w:lang w:eastAsia="ru-RU"/>
        </w:rPr>
        <w:t>Создайте свой свод семейных правил,традиций и  запаситесь терпением при воспитании малыша!</w:t>
      </w:r>
    </w:p>
    <w:p w:rsidR="002950FB" w:rsidRPr="000F3B24" w:rsidRDefault="002950FB" w:rsidP="00295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0F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 w:rsidRPr="000F3B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F3B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30–40 минут любимог</w:t>
      </w:r>
      <w:r w:rsidR="00CB3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Ютуба или мультфильма в день, </w:t>
      </w:r>
      <w:r w:rsidR="00CB3744" w:rsidRPr="00CB3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CB3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больше</w:t>
      </w:r>
      <w:r w:rsidRPr="000F3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(забота о мозге ребёнка). Ограничения делаются с уважением к личности ребёнка.</w:t>
      </w:r>
    </w:p>
    <w:p w:rsidR="002950FB" w:rsidRPr="000F3B24" w:rsidRDefault="0029537F" w:rsidP="00295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B2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64F29045" wp14:editId="48959523">
            <wp:simplePos x="0" y="0"/>
            <wp:positionH relativeFrom="page">
              <wp:posOffset>5095875</wp:posOffset>
            </wp:positionH>
            <wp:positionV relativeFrom="paragraph">
              <wp:posOffset>551815</wp:posOffset>
            </wp:positionV>
            <wp:extent cx="1647825" cy="1143000"/>
            <wp:effectExtent l="0" t="0" r="9525" b="0"/>
            <wp:wrapSquare wrapText="bothSides"/>
            <wp:docPr id="6" name="Рисунок 6" descr="https://selempi.ru/assets/uploads/2018/12/kak-ulozhit-rebenka-sp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elempi.ru/assets/uploads/2018/12/kak-ulozhit-rebenka-spa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0FB" w:rsidRPr="000F3B2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950FB" w:rsidRPr="000F3B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 час до сна — никаких гаджетов (маме с папой также полез</w:t>
      </w:r>
      <w:r w:rsidR="00CB3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побыть без гаджетов). </w:t>
      </w:r>
      <w:r w:rsidR="002950FB" w:rsidRPr="000F3B2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Гаджеты полезно убрать из детской.</w:t>
      </w:r>
    </w:p>
    <w:p w:rsidR="002950FB" w:rsidRPr="000F3B24" w:rsidRDefault="002950FB" w:rsidP="00295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B24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0F3B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Золотое время укладывания ребёнка спать с 21.00 до 22.00. Сон любит темноту и тишину (улучшается самочувствие ребёнка на следующий день). </w:t>
      </w:r>
    </w:p>
    <w:p w:rsidR="00262FDD" w:rsidRPr="000F3B24" w:rsidRDefault="00262FDD" w:rsidP="00262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4.Усиливать семейные традиции: играть в игры по вечерам с детьми, общаться, устраивать совместные ужины без </w:t>
      </w:r>
      <w:r w:rsidRPr="000F3B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гаджетов, прогулки на велосипеде, приглашать друзей в гости и играть в обычные и интересные дворовые и настольные игры. </w:t>
      </w:r>
    </w:p>
    <w:p w:rsidR="00262FDD" w:rsidRPr="000F3B24" w:rsidRDefault="00262FDD" w:rsidP="00262FD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0F3B24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0F3B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Формировать хобби у ребёнка, дать возможность выбрать себе кружки по интересам (формируется ценность того, что он может).</w:t>
      </w:r>
      <w:r w:rsidRPr="000F3B2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</w:p>
    <w:p w:rsidR="00262FDD" w:rsidRPr="000F3B24" w:rsidRDefault="00262FDD" w:rsidP="00262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B24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0F3B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 ребёнку нужно движение! Спорт в помощь! (формируется стрессоустойчивость). </w:t>
      </w:r>
    </w:p>
    <w:p w:rsidR="00262FDD" w:rsidRPr="000F3B24" w:rsidRDefault="00262FDD" w:rsidP="00262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B24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0F3B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Прогулка на улице от 2 до 4 часов день (кислород нужен для питания мозга).</w:t>
      </w:r>
      <w:r w:rsidRPr="000F3B24">
        <w:rPr>
          <w:rFonts w:ascii="Calibri" w:eastAsia="Calibri" w:hAnsi="Calibri" w:cs="Times New Roman"/>
          <w:noProof/>
          <w:lang w:eastAsia="ru-RU"/>
        </w:rPr>
        <w:t xml:space="preserve"> </w:t>
      </w:r>
    </w:p>
    <w:p w:rsidR="00262FDD" w:rsidRPr="000F3B24" w:rsidRDefault="00262FDD" w:rsidP="00262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B24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0F3B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Формировать культуру объятий в семье от 8 раз в день (формируется здоровая привязанность к близким).</w:t>
      </w:r>
    </w:p>
    <w:p w:rsidR="00262FDD" w:rsidRPr="000F3B24" w:rsidRDefault="00262FDD" w:rsidP="00262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B24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0F3B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Много приятных слов друг другу (формируется ценность себя). </w:t>
      </w:r>
    </w:p>
    <w:p w:rsidR="000F3B24" w:rsidRPr="000F3B24" w:rsidRDefault="000F3B24" w:rsidP="00262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B24">
        <w:rPr>
          <w:rFonts w:ascii="Times New Roman" w:eastAsia="Times New Roman" w:hAnsi="Times New Roman" w:cs="Times New Roman"/>
          <w:sz w:val="28"/>
          <w:szCs w:val="28"/>
          <w:lang w:eastAsia="ru-RU"/>
        </w:rPr>
        <w:t>10. Огранич</w:t>
      </w:r>
      <w:r w:rsidR="00CB3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 </w:t>
      </w:r>
      <w:r w:rsidRPr="000F3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экранное время</w:t>
      </w:r>
    </w:p>
    <w:p w:rsidR="000F3B24" w:rsidRPr="00CB3744" w:rsidRDefault="000F3B24" w:rsidP="00262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3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до 5 лет </w:t>
      </w:r>
      <w:r w:rsidRPr="00CB3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более 1 часа в день с перерывами  </w:t>
      </w:r>
      <w:r w:rsidR="008B4194" w:rsidRPr="00CB3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отдыха глаз в 20минут</w:t>
      </w:r>
    </w:p>
    <w:p w:rsidR="000F3B24" w:rsidRPr="00CB3744" w:rsidRDefault="000F3B24" w:rsidP="00262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3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Старше 5 лет</w:t>
      </w:r>
      <w:r w:rsidR="008B4194" w:rsidRPr="00CB3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 час 30 минут  с перерывами в каждые 20 минут.</w:t>
      </w:r>
    </w:p>
    <w:p w:rsidR="000F3B24" w:rsidRDefault="000F3B24" w:rsidP="00262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0F3B24" w:rsidRPr="000F3B24" w:rsidRDefault="000F3B24" w:rsidP="00262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62FDD" w:rsidRPr="00262FDD" w:rsidRDefault="00262FDD" w:rsidP="00262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262FDD" w:rsidRPr="00262FDD" w:rsidRDefault="00262FDD" w:rsidP="00262F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2950FB" w:rsidRDefault="002950FB" w:rsidP="002950FB">
      <w:pPr>
        <w:shd w:val="clear" w:color="auto" w:fill="FFFFFF"/>
        <w:spacing w:after="360" w:line="240" w:lineRule="auto"/>
        <w:jc w:val="both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</w:p>
    <w:p w:rsidR="002950FB" w:rsidRDefault="002950FB" w:rsidP="002950FB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950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2950FB" w:rsidRPr="002950FB" w:rsidRDefault="002950FB" w:rsidP="002950FB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950FB" w:rsidRPr="002950FB" w:rsidRDefault="002950FB" w:rsidP="002950FB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0FB" w:rsidRPr="002950FB" w:rsidRDefault="002950FB" w:rsidP="002950FB">
      <w:pPr>
        <w:shd w:val="clear" w:color="auto" w:fill="FFFFFF"/>
        <w:spacing w:after="36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950FB" w:rsidRDefault="002950FB" w:rsidP="002950FB">
      <w:pPr>
        <w:jc w:val="center"/>
        <w:rPr>
          <w:rFonts w:ascii="Times New Roman" w:hAnsi="Times New Roman" w:cs="Times New Roman"/>
          <w:color w:val="4F81BD" w:themeColor="accent1"/>
          <w:sz w:val="24"/>
          <w:szCs w:val="24"/>
        </w:rPr>
      </w:pPr>
    </w:p>
    <w:p w:rsidR="002950FB" w:rsidRDefault="002950FB" w:rsidP="002950FB">
      <w:pPr>
        <w:jc w:val="center"/>
        <w:rPr>
          <w:rFonts w:ascii="Times New Roman" w:hAnsi="Times New Roman" w:cs="Times New Roman"/>
          <w:color w:val="4F81BD" w:themeColor="accent1"/>
          <w:sz w:val="24"/>
          <w:szCs w:val="24"/>
        </w:rPr>
      </w:pPr>
    </w:p>
    <w:p w:rsidR="002950FB" w:rsidRPr="002950FB" w:rsidRDefault="002950FB" w:rsidP="002950FB">
      <w:pPr>
        <w:jc w:val="center"/>
        <w:rPr>
          <w:rFonts w:ascii="Times New Roman" w:hAnsi="Times New Roman" w:cs="Times New Roman"/>
          <w:color w:val="4F81BD" w:themeColor="accent1"/>
          <w:sz w:val="24"/>
          <w:szCs w:val="24"/>
        </w:rPr>
      </w:pPr>
    </w:p>
    <w:sectPr w:rsidR="002950FB" w:rsidRPr="002950FB" w:rsidSect="002950FB">
      <w:pgSz w:w="16838" w:h="11906" w:orient="landscape"/>
      <w:pgMar w:top="284" w:right="253" w:bottom="426" w:left="426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B5FC9"/>
    <w:multiLevelType w:val="multilevel"/>
    <w:tmpl w:val="C6287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E72"/>
    <w:rsid w:val="00005097"/>
    <w:rsid w:val="000F3B24"/>
    <w:rsid w:val="001E2380"/>
    <w:rsid w:val="00224232"/>
    <w:rsid w:val="00262FDD"/>
    <w:rsid w:val="002950FB"/>
    <w:rsid w:val="0029537F"/>
    <w:rsid w:val="00337E72"/>
    <w:rsid w:val="007242AA"/>
    <w:rsid w:val="00845BE6"/>
    <w:rsid w:val="00896816"/>
    <w:rsid w:val="008B4194"/>
    <w:rsid w:val="00A20CF5"/>
    <w:rsid w:val="00CB3744"/>
    <w:rsid w:val="00D855F4"/>
    <w:rsid w:val="00E4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0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0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2024-05-24T11:14:00Z</dcterms:created>
  <dcterms:modified xsi:type="dcterms:W3CDTF">2024-05-27T09:33:00Z</dcterms:modified>
</cp:coreProperties>
</file>