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8A" w:rsidRPr="00116A09" w:rsidRDefault="00116A09" w:rsidP="00C2338A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№1</w:t>
      </w:r>
      <w:r w:rsidR="00D81A3E">
        <w:rPr>
          <w:rFonts w:ascii="Times New Roman" w:hAnsi="Times New Roman" w:cs="Times New Roman"/>
          <w:b/>
          <w:i/>
          <w:color w:val="002060"/>
          <w:sz w:val="24"/>
          <w:szCs w:val="24"/>
        </w:rPr>
        <w:t>2</w:t>
      </w:r>
      <w:r w:rsidR="00C2338A"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— РАЗВИВАЙТЕ ФОНЕМАТИЧЕСКИЙ СЛУХ</w:t>
      </w:r>
    </w:p>
    <w:p w:rsidR="00C2338A" w:rsidRPr="00C2338A" w:rsidRDefault="00C903C0" w:rsidP="00C903C0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Побуждайте ребёнка узнавать</w:t>
      </w:r>
      <w:r w:rsidRPr="00C903C0">
        <w:rPr>
          <w:rFonts w:ascii="Times New Roman" w:hAnsi="Times New Roman" w:cs="Times New Roman"/>
          <w:sz w:val="24"/>
          <w:szCs w:val="24"/>
        </w:rPr>
        <w:t xml:space="preserve"> неречевы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903C0">
        <w:rPr>
          <w:rFonts w:ascii="Times New Roman" w:hAnsi="Times New Roman" w:cs="Times New Roman"/>
          <w:sz w:val="24"/>
          <w:szCs w:val="24"/>
        </w:rPr>
        <w:t xml:space="preserve"> звук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903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903C0">
        <w:rPr>
          <w:rFonts w:ascii="Times New Roman" w:hAnsi="Times New Roman" w:cs="Times New Roman"/>
          <w:sz w:val="24"/>
          <w:szCs w:val="24"/>
        </w:rPr>
        <w:t>азлич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C903C0">
        <w:rPr>
          <w:rFonts w:ascii="Times New Roman" w:hAnsi="Times New Roman" w:cs="Times New Roman"/>
          <w:sz w:val="24"/>
          <w:szCs w:val="24"/>
        </w:rPr>
        <w:t xml:space="preserve"> звук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903C0">
        <w:rPr>
          <w:rFonts w:ascii="Times New Roman" w:hAnsi="Times New Roman" w:cs="Times New Roman"/>
          <w:sz w:val="24"/>
          <w:szCs w:val="24"/>
        </w:rPr>
        <w:t xml:space="preserve"> речи по тембру, силе и высоте.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C903C0">
        <w:rPr>
          <w:rFonts w:ascii="Times New Roman" w:hAnsi="Times New Roman" w:cs="Times New Roman"/>
          <w:sz w:val="24"/>
          <w:szCs w:val="24"/>
        </w:rPr>
        <w:t>азлич</w:t>
      </w:r>
      <w:r>
        <w:rPr>
          <w:rFonts w:ascii="Times New Roman" w:hAnsi="Times New Roman" w:cs="Times New Roman"/>
          <w:sz w:val="24"/>
          <w:szCs w:val="24"/>
        </w:rPr>
        <w:t>ать</w:t>
      </w:r>
      <w:r w:rsidRPr="00C903C0">
        <w:rPr>
          <w:rFonts w:ascii="Times New Roman" w:hAnsi="Times New Roman" w:cs="Times New Roman"/>
          <w:sz w:val="24"/>
          <w:szCs w:val="24"/>
        </w:rPr>
        <w:t xml:space="preserve"> сходных между собой по звучанию слов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C66297">
        <w:rPr>
          <w:rFonts w:ascii="Times New Roman" w:hAnsi="Times New Roman" w:cs="Times New Roman"/>
          <w:sz w:val="24"/>
          <w:szCs w:val="24"/>
        </w:rPr>
        <w:t xml:space="preserve"> </w:t>
      </w:r>
      <w:r w:rsidR="00C2338A" w:rsidRPr="00C2338A">
        <w:rPr>
          <w:rFonts w:ascii="Times New Roman" w:hAnsi="Times New Roman" w:cs="Times New Roman"/>
          <w:sz w:val="24"/>
          <w:szCs w:val="24"/>
        </w:rPr>
        <w:t>отличающи</w:t>
      </w:r>
      <w:r>
        <w:rPr>
          <w:rFonts w:ascii="Times New Roman" w:hAnsi="Times New Roman" w:cs="Times New Roman"/>
          <w:sz w:val="24"/>
          <w:szCs w:val="24"/>
        </w:rPr>
        <w:t>хся</w:t>
      </w:r>
      <w:r w:rsidR="00C2338A" w:rsidRPr="00C2338A">
        <w:rPr>
          <w:rFonts w:ascii="Times New Roman" w:hAnsi="Times New Roman" w:cs="Times New Roman"/>
          <w:sz w:val="24"/>
          <w:szCs w:val="24"/>
        </w:rPr>
        <w:t xml:space="preserve"> 1 звуком (</w:t>
      </w:r>
      <w:r w:rsidR="00D81A3E">
        <w:rPr>
          <w:rFonts w:ascii="Times New Roman" w:hAnsi="Times New Roman" w:cs="Times New Roman"/>
          <w:sz w:val="24"/>
          <w:szCs w:val="24"/>
        </w:rPr>
        <w:t>мышка-мишка</w:t>
      </w:r>
      <w:r w:rsidR="00C2338A" w:rsidRPr="00C2338A">
        <w:rPr>
          <w:rFonts w:ascii="Times New Roman" w:hAnsi="Times New Roman" w:cs="Times New Roman"/>
          <w:sz w:val="24"/>
          <w:szCs w:val="24"/>
        </w:rPr>
        <w:t>).</w:t>
      </w:r>
    </w:p>
    <w:p w:rsidR="00C2338A" w:rsidRPr="00116A09" w:rsidRDefault="00116A09" w:rsidP="00C2338A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 1</w:t>
      </w:r>
      <w:r w:rsidR="00D81A3E">
        <w:rPr>
          <w:rFonts w:ascii="Times New Roman" w:hAnsi="Times New Roman" w:cs="Times New Roman"/>
          <w:b/>
          <w:i/>
          <w:color w:val="002060"/>
          <w:sz w:val="24"/>
          <w:szCs w:val="24"/>
        </w:rPr>
        <w:t>3</w:t>
      </w:r>
      <w:r w:rsidR="00C2338A"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— НЕ ПРЕНЕБРЕГАЙТЕ ЗВУКОПОДРАЖАНИЕМ</w:t>
      </w:r>
    </w:p>
    <w:p w:rsidR="00C2338A" w:rsidRP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>Используйте слова типа «</w:t>
      </w:r>
      <w:proofErr w:type="spellStart"/>
      <w:r w:rsidRPr="00C2338A">
        <w:rPr>
          <w:rFonts w:ascii="Times New Roman" w:hAnsi="Times New Roman" w:cs="Times New Roman"/>
          <w:sz w:val="24"/>
          <w:szCs w:val="24"/>
        </w:rPr>
        <w:t>бу</w:t>
      </w:r>
      <w:proofErr w:type="gramStart"/>
      <w:r w:rsidRPr="00C2338A">
        <w:rPr>
          <w:rFonts w:ascii="Times New Roman" w:hAnsi="Times New Roman" w:cs="Times New Roman"/>
          <w:sz w:val="24"/>
          <w:szCs w:val="24"/>
        </w:rPr>
        <w:t>x</w:t>
      </w:r>
      <w:proofErr w:type="spellEnd"/>
      <w:proofErr w:type="gramEnd"/>
      <w:r w:rsidRPr="00C2338A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2338A">
        <w:rPr>
          <w:rFonts w:ascii="Times New Roman" w:hAnsi="Times New Roman" w:cs="Times New Roman"/>
          <w:sz w:val="24"/>
          <w:szCs w:val="24"/>
        </w:rPr>
        <w:t>ням-ням</w:t>
      </w:r>
      <w:proofErr w:type="spellEnd"/>
      <w:r w:rsidRPr="00C2338A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C2338A">
        <w:rPr>
          <w:rFonts w:ascii="Times New Roman" w:hAnsi="Times New Roman" w:cs="Times New Roman"/>
          <w:sz w:val="24"/>
          <w:szCs w:val="24"/>
        </w:rPr>
        <w:t>ав-ав</w:t>
      </w:r>
      <w:proofErr w:type="spellEnd"/>
      <w:r w:rsidRPr="00C2338A">
        <w:rPr>
          <w:rFonts w:ascii="Times New Roman" w:hAnsi="Times New Roman" w:cs="Times New Roman"/>
          <w:sz w:val="24"/>
          <w:szCs w:val="24"/>
        </w:rPr>
        <w:t>». Создайте основу для полноценной речи.</w:t>
      </w:r>
      <w:r w:rsidR="007B7348">
        <w:rPr>
          <w:rFonts w:ascii="Times New Roman" w:hAnsi="Times New Roman" w:cs="Times New Roman"/>
          <w:sz w:val="24"/>
          <w:szCs w:val="24"/>
        </w:rPr>
        <w:t xml:space="preserve"> После того, как ребёнок усвоит звукоподражания, начинайте проговаривать слова целиком. </w:t>
      </w:r>
      <w:r w:rsidR="00D81A3E">
        <w:rPr>
          <w:rFonts w:ascii="Times New Roman" w:hAnsi="Times New Roman" w:cs="Times New Roman"/>
          <w:sz w:val="24"/>
          <w:szCs w:val="24"/>
        </w:rPr>
        <w:t>Например,</w:t>
      </w:r>
      <w:r w:rsidR="007B7348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7B7348">
        <w:rPr>
          <w:rFonts w:ascii="Times New Roman" w:hAnsi="Times New Roman" w:cs="Times New Roman"/>
          <w:sz w:val="24"/>
          <w:szCs w:val="24"/>
        </w:rPr>
        <w:t>ав-ав</w:t>
      </w:r>
      <w:proofErr w:type="spellEnd"/>
      <w:r w:rsidR="007B7348">
        <w:rPr>
          <w:rFonts w:ascii="Times New Roman" w:hAnsi="Times New Roman" w:cs="Times New Roman"/>
          <w:sz w:val="24"/>
          <w:szCs w:val="24"/>
        </w:rPr>
        <w:t>, а СО-БА-КА и т.д.</w:t>
      </w:r>
    </w:p>
    <w:p w:rsidR="00C2338A" w:rsidRPr="00116A09" w:rsidRDefault="00116A09" w:rsidP="00C2338A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 1</w:t>
      </w:r>
      <w:r w:rsidR="00D81A3E">
        <w:rPr>
          <w:rFonts w:ascii="Times New Roman" w:hAnsi="Times New Roman" w:cs="Times New Roman"/>
          <w:b/>
          <w:i/>
          <w:color w:val="002060"/>
          <w:sz w:val="24"/>
          <w:szCs w:val="24"/>
        </w:rPr>
        <w:t>4</w:t>
      </w:r>
      <w:r w:rsidR="00C2338A"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— ЧИТАЙТЕ …</w:t>
      </w:r>
    </w:p>
    <w:p w:rsidR="00C2338A" w:rsidRP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>Читайте короткие сказки, стихи по несколько раз – дети лучше воспринимают тексты, которые они уже</w:t>
      </w:r>
      <w:r w:rsidR="00C66297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слышали.</w:t>
      </w:r>
    </w:p>
    <w:p w:rsidR="00C2338A" w:rsidRPr="00116A09" w:rsidRDefault="00116A09" w:rsidP="00116A09">
      <w:pPr>
        <w:spacing w:line="288" w:lineRule="auto"/>
        <w:jc w:val="both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№1</w:t>
      </w:r>
      <w:r w:rsidR="00D81A3E">
        <w:rPr>
          <w:rFonts w:ascii="Times New Roman" w:hAnsi="Times New Roman" w:cs="Times New Roman"/>
          <w:b/>
          <w:i/>
          <w:color w:val="002060"/>
          <w:sz w:val="24"/>
          <w:szCs w:val="24"/>
        </w:rPr>
        <w:t>5</w:t>
      </w:r>
      <w:r w:rsidR="00C2338A"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— ПАЛЬЧИКИ НА ПОМОЩЬ РЕЧИ</w:t>
      </w:r>
    </w:p>
    <w:p w:rsidR="00C2338A" w:rsidRP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>Развивайте мелкую моторику – точные движения пальцев руки. Она тесно связана с развитием речи.</w:t>
      </w:r>
    </w:p>
    <w:p w:rsidR="00C2338A" w:rsidRPr="00116A09" w:rsidRDefault="00116A09" w:rsidP="00116A09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 1</w:t>
      </w:r>
      <w:r w:rsidR="00D81A3E">
        <w:rPr>
          <w:rFonts w:ascii="Times New Roman" w:hAnsi="Times New Roman" w:cs="Times New Roman"/>
          <w:b/>
          <w:i/>
          <w:color w:val="002060"/>
          <w:sz w:val="24"/>
          <w:szCs w:val="24"/>
        </w:rPr>
        <w:t>6</w:t>
      </w:r>
      <w:r w:rsidR="00C2338A"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— БУДЬТЕ ТЕРПЕЛИВЫ, СНИСХОДИТЕЛЬНЫ И … ОСТОРОЖНЫ</w:t>
      </w:r>
    </w:p>
    <w:p w:rsid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>Если ребенок неверно произносит звуки, не смейтесь, не повторяйте неправильное произношение.</w:t>
      </w:r>
      <w:r w:rsidR="00C662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338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2338A">
        <w:rPr>
          <w:rFonts w:ascii="Times New Roman" w:hAnsi="Times New Roman" w:cs="Times New Roman"/>
          <w:sz w:val="24"/>
          <w:szCs w:val="24"/>
        </w:rPr>
        <w:t>обуждайте ребенка послушать правильное произнесение и попытаться его повторить</w:t>
      </w:r>
      <w:r w:rsidR="00116A09">
        <w:rPr>
          <w:rFonts w:ascii="Times New Roman" w:hAnsi="Times New Roman" w:cs="Times New Roman"/>
          <w:sz w:val="24"/>
          <w:szCs w:val="24"/>
        </w:rPr>
        <w:t>.</w:t>
      </w:r>
    </w:p>
    <w:p w:rsidR="00116A09" w:rsidRPr="003D3609" w:rsidRDefault="00116A09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38A" w:rsidRPr="008329EB" w:rsidRDefault="00116A09" w:rsidP="00BA77E7">
      <w:pPr>
        <w:tabs>
          <w:tab w:val="left" w:pos="5400"/>
        </w:tabs>
        <w:rPr>
          <w:rFonts w:ascii="Times New Roman" w:eastAsia="Calibri" w:hAnsi="Times New Roman" w:cs="Times New Roman"/>
          <w:b/>
          <w:i/>
          <w:color w:val="C00000"/>
          <w:sz w:val="32"/>
          <w:szCs w:val="32"/>
        </w:rPr>
      </w:pPr>
      <w:r w:rsidRPr="008329EB">
        <w:rPr>
          <w:rFonts w:ascii="Times New Roman" w:eastAsia="Calibri" w:hAnsi="Times New Roman" w:cs="Times New Roman"/>
          <w:b/>
          <w:i/>
          <w:color w:val="C00000"/>
          <w:sz w:val="32"/>
          <w:szCs w:val="32"/>
        </w:rPr>
        <w:t>Желаем успехов в развитии Вашего ребенка!</w:t>
      </w:r>
    </w:p>
    <w:p w:rsidR="00D81A3E" w:rsidRDefault="00D81A3E" w:rsidP="00C2338A">
      <w:pPr>
        <w:tabs>
          <w:tab w:val="left" w:pos="5400"/>
        </w:tabs>
        <w:jc w:val="center"/>
        <w:rPr>
          <w:rFonts w:ascii="Times New Roman" w:eastAsia="Calibri" w:hAnsi="Times New Roman" w:cs="Times New Roman"/>
          <w:color w:val="C45911" w:themeColor="accent2" w:themeShade="BF"/>
          <w:sz w:val="24"/>
          <w:szCs w:val="24"/>
        </w:rPr>
      </w:pPr>
    </w:p>
    <w:p w:rsidR="00D81A3E" w:rsidRDefault="00D81A3E" w:rsidP="00C2338A">
      <w:pPr>
        <w:tabs>
          <w:tab w:val="left" w:pos="5400"/>
        </w:tabs>
        <w:jc w:val="center"/>
        <w:rPr>
          <w:rFonts w:ascii="Times New Roman" w:eastAsia="Calibri" w:hAnsi="Times New Roman" w:cs="Times New Roman"/>
          <w:color w:val="C45911" w:themeColor="accent2" w:themeShade="BF"/>
          <w:sz w:val="24"/>
          <w:szCs w:val="24"/>
        </w:rPr>
      </w:pPr>
    </w:p>
    <w:p w:rsidR="00D81A3E" w:rsidRDefault="00D81A3E" w:rsidP="00C2338A">
      <w:pPr>
        <w:tabs>
          <w:tab w:val="left" w:pos="5400"/>
        </w:tabs>
        <w:jc w:val="center"/>
        <w:rPr>
          <w:rFonts w:ascii="Times New Roman" w:eastAsia="Calibri" w:hAnsi="Times New Roman" w:cs="Times New Roman"/>
          <w:color w:val="C45911" w:themeColor="accent2" w:themeShade="BF"/>
          <w:sz w:val="24"/>
          <w:szCs w:val="24"/>
        </w:rPr>
      </w:pPr>
    </w:p>
    <w:p w:rsidR="00A26123" w:rsidRPr="005E069F" w:rsidRDefault="00A26123" w:rsidP="00C2338A">
      <w:pPr>
        <w:tabs>
          <w:tab w:val="left" w:pos="5400"/>
        </w:tabs>
        <w:jc w:val="center"/>
        <w:rPr>
          <w:rFonts w:ascii="Times New Roman" w:eastAsia="Calibri" w:hAnsi="Times New Roman" w:cs="Times New Roman"/>
          <w:color w:val="C45911" w:themeColor="accent2" w:themeShade="BF"/>
          <w:sz w:val="24"/>
          <w:szCs w:val="24"/>
        </w:rPr>
      </w:pPr>
      <w:r w:rsidRPr="005E069F">
        <w:rPr>
          <w:rFonts w:ascii="Times New Roman" w:eastAsia="Calibri" w:hAnsi="Times New Roman" w:cs="Times New Roman"/>
          <w:color w:val="C45911" w:themeColor="accent2" w:themeShade="BF"/>
          <w:sz w:val="24"/>
          <w:szCs w:val="24"/>
        </w:rPr>
        <w:lastRenderedPageBreak/>
        <w:t>Муниципальное автономное дошкольное образовательное учреждение Тюменского муниципального района Боровский детский сад «</w:t>
      </w:r>
      <w:proofErr w:type="spellStart"/>
      <w:r w:rsidRPr="005E069F">
        <w:rPr>
          <w:rFonts w:ascii="Times New Roman" w:eastAsia="Calibri" w:hAnsi="Times New Roman" w:cs="Times New Roman"/>
          <w:color w:val="C45911" w:themeColor="accent2" w:themeShade="BF"/>
          <w:sz w:val="24"/>
          <w:szCs w:val="24"/>
        </w:rPr>
        <w:t>Журавушка</w:t>
      </w:r>
      <w:proofErr w:type="spellEnd"/>
      <w:r w:rsidRPr="005E069F">
        <w:rPr>
          <w:rFonts w:ascii="Times New Roman" w:eastAsia="Calibri" w:hAnsi="Times New Roman" w:cs="Times New Roman"/>
          <w:color w:val="C45911" w:themeColor="accent2" w:themeShade="BF"/>
          <w:sz w:val="24"/>
          <w:szCs w:val="24"/>
        </w:rPr>
        <w:t xml:space="preserve">» </w:t>
      </w:r>
      <w:proofErr w:type="spellStart"/>
      <w:r w:rsidRPr="005E069F">
        <w:rPr>
          <w:rFonts w:ascii="Times New Roman" w:eastAsia="Calibri" w:hAnsi="Times New Roman" w:cs="Times New Roman"/>
          <w:color w:val="C45911" w:themeColor="accent2" w:themeShade="BF"/>
          <w:sz w:val="24"/>
          <w:szCs w:val="24"/>
        </w:rPr>
        <w:t>общеразвивающего</w:t>
      </w:r>
      <w:proofErr w:type="spellEnd"/>
      <w:r w:rsidRPr="005E069F">
        <w:rPr>
          <w:rFonts w:ascii="Times New Roman" w:eastAsia="Calibri" w:hAnsi="Times New Roman" w:cs="Times New Roman"/>
          <w:color w:val="C45911" w:themeColor="accent2" w:themeShade="BF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детей</w:t>
      </w:r>
    </w:p>
    <w:p w:rsidR="003D3609" w:rsidRPr="005E069F" w:rsidRDefault="003D3609" w:rsidP="003D3609">
      <w:pPr>
        <w:jc w:val="center"/>
        <w:rPr>
          <w:rFonts w:ascii="Times New Roman" w:eastAsia="Calibri" w:hAnsi="Times New Roman" w:cs="Times New Roman"/>
          <w:b/>
          <w:color w:val="C45911" w:themeColor="accent2" w:themeShade="BF"/>
          <w:sz w:val="24"/>
          <w:szCs w:val="24"/>
        </w:rPr>
      </w:pPr>
    </w:p>
    <w:p w:rsidR="003D3609" w:rsidRDefault="00F77EDA" w:rsidP="00F77EDA">
      <w:pPr>
        <w:jc w:val="center"/>
        <w:rPr>
          <w:rFonts w:ascii="Times New Roman" w:eastAsia="Calibri" w:hAnsi="Times New Roman" w:cs="Times New Roman"/>
          <w:b/>
          <w:color w:val="C00000"/>
          <w:sz w:val="48"/>
          <w:szCs w:val="48"/>
        </w:rPr>
      </w:pPr>
      <w:r w:rsidRPr="00F77EDA">
        <w:rPr>
          <w:rFonts w:ascii="Times New Roman" w:eastAsia="Calibri" w:hAnsi="Times New Roman" w:cs="Times New Roman"/>
          <w:b/>
          <w:color w:val="C00000"/>
          <w:sz w:val="48"/>
          <w:szCs w:val="48"/>
        </w:rPr>
        <w:t>Памятка для родителей</w:t>
      </w:r>
    </w:p>
    <w:p w:rsidR="00CB76CA" w:rsidRPr="00F77EDA" w:rsidRDefault="00CB76CA" w:rsidP="00F77EDA">
      <w:pPr>
        <w:jc w:val="center"/>
        <w:rPr>
          <w:rFonts w:ascii="Times New Roman" w:eastAsia="Calibri" w:hAnsi="Times New Roman" w:cs="Times New Roman"/>
          <w:b/>
          <w:color w:val="C00000"/>
          <w:sz w:val="48"/>
          <w:szCs w:val="48"/>
        </w:rPr>
      </w:pPr>
    </w:p>
    <w:p w:rsidR="003D3609" w:rsidRPr="003D3609" w:rsidRDefault="00F77EDA" w:rsidP="00F77EDA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528060" cy="3208020"/>
            <wp:effectExtent l="0" t="0" r="0" b="0"/>
            <wp:docPr id="16" name="Рисунок 16" descr="https://www.csgo-kazan.ru/images/novosti/06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sgo-kazan.ru/images/novosti/0609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552" cy="320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09" w:rsidRPr="003D3609" w:rsidRDefault="003D3609" w:rsidP="003D3609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D3609" w:rsidRPr="003D3609" w:rsidRDefault="003D3609" w:rsidP="003D360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D3609">
        <w:rPr>
          <w:rFonts w:ascii="Times New Roman" w:eastAsia="Calibri" w:hAnsi="Times New Roman" w:cs="Times New Roman"/>
          <w:b/>
          <w:sz w:val="24"/>
          <w:szCs w:val="24"/>
        </w:rPr>
        <w:t xml:space="preserve">Составил: учитель-логопед </w:t>
      </w:r>
    </w:p>
    <w:p w:rsidR="003D3609" w:rsidRPr="003D3609" w:rsidRDefault="003D3609" w:rsidP="003D360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D3609">
        <w:rPr>
          <w:rFonts w:ascii="Times New Roman" w:eastAsia="Calibri" w:hAnsi="Times New Roman" w:cs="Times New Roman"/>
          <w:b/>
          <w:sz w:val="24"/>
          <w:szCs w:val="24"/>
        </w:rPr>
        <w:t>Кубанская Е.В.</w:t>
      </w:r>
    </w:p>
    <w:p w:rsidR="00215E50" w:rsidRDefault="00215E50" w:rsidP="00CB76C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B76CA" w:rsidRDefault="00CB76CA" w:rsidP="00CB76C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B76CA">
        <w:rPr>
          <w:rFonts w:ascii="Times New Roman" w:eastAsia="Calibri" w:hAnsi="Times New Roman" w:cs="Times New Roman"/>
          <w:b/>
          <w:bCs/>
          <w:sz w:val="24"/>
          <w:szCs w:val="24"/>
        </w:rPr>
        <w:t>Февраль 2024 год</w:t>
      </w:r>
    </w:p>
    <w:p w:rsidR="00F77EDA" w:rsidRPr="008329EB" w:rsidRDefault="00F77EDA" w:rsidP="00F77EDA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Hlk126564771"/>
      <w:r w:rsidRPr="008329EB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 xml:space="preserve">Правила общения с </w:t>
      </w:r>
      <w:proofErr w:type="spellStart"/>
      <w:r w:rsidRPr="008329EB">
        <w:rPr>
          <w:rFonts w:ascii="Times New Roman" w:hAnsi="Times New Roman" w:cs="Times New Roman"/>
          <w:b/>
          <w:color w:val="C00000"/>
          <w:sz w:val="32"/>
          <w:szCs w:val="32"/>
        </w:rPr>
        <w:t>неговорящим</w:t>
      </w:r>
      <w:proofErr w:type="spellEnd"/>
      <w:r w:rsidRPr="008329EB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ребенком</w:t>
      </w:r>
    </w:p>
    <w:p w:rsidR="00C2338A" w:rsidRPr="00116A09" w:rsidRDefault="00C2338A" w:rsidP="00C2338A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№1 — НАЧНЕМ С ВАС</w:t>
      </w:r>
    </w:p>
    <w:p w:rsidR="00C2338A" w:rsidRDefault="00C2338A" w:rsidP="00C2338A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>Речь не возникает сама по себе, ей необходимо учиться, и возможно это только в процессе общения.</w:t>
      </w:r>
      <w:r w:rsidR="003A4B8D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Даже если вы молчаливы от природы – все равно говорите с ребенком. Ребенок легче понимает</w:t>
      </w:r>
      <w:r w:rsidR="003A4B8D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обращенную речь, если она объясняет то, что происходит с ним и вокруг него. Поэтому сопровождайте</w:t>
      </w:r>
      <w:r w:rsidR="003A4B8D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свои действия</w:t>
      </w:r>
      <w:r w:rsidR="003A4B8D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0686" w:rsidRDefault="007C0686" w:rsidP="00C2338A">
      <w:pPr>
        <w:jc w:val="both"/>
        <w:rPr>
          <w:rFonts w:ascii="Times New Roman" w:hAnsi="Times New Roman" w:cs="Times New Roman"/>
          <w:sz w:val="24"/>
          <w:szCs w:val="24"/>
        </w:rPr>
      </w:pPr>
      <w:r w:rsidRPr="007C06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9688" cy="1895475"/>
            <wp:effectExtent l="0" t="0" r="8890" b="0"/>
            <wp:docPr id="17" name="Рисунок 17" descr="https://logolandiya.ru/media/modules/events/shutterstock_603224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ogolandiya.ru/media/modules/events/shutterstock_603224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110" cy="191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38A" w:rsidRPr="00116A09" w:rsidRDefault="00C2338A" w:rsidP="00C2338A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№2 — ВСТРЕЧА ВЗГЛЯДОВ</w:t>
      </w:r>
    </w:p>
    <w:p w:rsid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>Озвучивайте любую ситуацию – но только если вы видите, что ребенок слышит и видит вас. Не</w:t>
      </w:r>
      <w:r w:rsidR="003A4B8D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говорите в пустоту, смотрите ему в глаза. Это особенно важно, если ваш ребенок чрезмерно активный,</w:t>
      </w:r>
      <w:r w:rsidR="003A4B8D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постоянно двигается.</w:t>
      </w:r>
    </w:p>
    <w:p w:rsidR="00C2338A" w:rsidRPr="00116A09" w:rsidRDefault="00C2338A" w:rsidP="00C2338A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№3 — ГОВОРИТЕ ЧЕТКО</w:t>
      </w:r>
    </w:p>
    <w:p w:rsid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 xml:space="preserve">Говорите просто, четко, внятно проговаривая каждое слово, фразу. Дети очень чутки к интонации </w:t>
      </w:r>
      <w:proofErr w:type="gramStart"/>
      <w:r w:rsidRPr="00C2338A">
        <w:rPr>
          <w:rFonts w:ascii="Times New Roman" w:hAnsi="Times New Roman" w:cs="Times New Roman"/>
          <w:sz w:val="24"/>
          <w:szCs w:val="24"/>
        </w:rPr>
        <w:t>—п</w:t>
      </w:r>
      <w:proofErr w:type="gramEnd"/>
      <w:r w:rsidRPr="00C2338A">
        <w:rPr>
          <w:rFonts w:ascii="Times New Roman" w:hAnsi="Times New Roman" w:cs="Times New Roman"/>
          <w:sz w:val="24"/>
          <w:szCs w:val="24"/>
        </w:rPr>
        <w:t>оэтому каждое слово, на которое падает логическое ударение, произносите как можно более</w:t>
      </w:r>
      <w:r w:rsidR="003A4B8D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выразительно.</w:t>
      </w:r>
    </w:p>
    <w:p w:rsidR="00C2338A" w:rsidRPr="00116A09" w:rsidRDefault="00C2338A" w:rsidP="00C2338A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</w:t>
      </w:r>
      <w:r w:rsidR="00D81A3E">
        <w:rPr>
          <w:rFonts w:ascii="Times New Roman" w:hAnsi="Times New Roman" w:cs="Times New Roman"/>
          <w:b/>
          <w:i/>
          <w:color w:val="002060"/>
          <w:sz w:val="24"/>
          <w:szCs w:val="24"/>
        </w:rPr>
        <w:t>4</w:t>
      </w: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— НЕ ПЕРЕУСЕРДСТВУЙТЕ</w:t>
      </w:r>
    </w:p>
    <w:p w:rsidR="00C2338A" w:rsidRP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lastRenderedPageBreak/>
        <w:t>Не употребляйте слишком длинных фраз. Не перегружайте ребенка большим количеством заведомо</w:t>
      </w:r>
      <w:r w:rsidR="003A4B8D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незнакомых слов.</w:t>
      </w:r>
    </w:p>
    <w:p w:rsidR="00C2338A" w:rsidRPr="00116A09" w:rsidRDefault="00C2338A" w:rsidP="00C2338A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</w:t>
      </w:r>
      <w:r w:rsidR="00D81A3E">
        <w:rPr>
          <w:rFonts w:ascii="Times New Roman" w:hAnsi="Times New Roman" w:cs="Times New Roman"/>
          <w:b/>
          <w:i/>
          <w:color w:val="002060"/>
          <w:sz w:val="24"/>
          <w:szCs w:val="24"/>
        </w:rPr>
        <w:t>5</w:t>
      </w: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— ХОРОШЕЕ НАСТРОЕНИЕ — ЗАЛОГ УСПЕХА</w:t>
      </w:r>
    </w:p>
    <w:p w:rsidR="00C2338A" w:rsidRP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>Произносите новое слово в эмоционально благоприятной ситуации.</w:t>
      </w:r>
    </w:p>
    <w:p w:rsidR="00C2338A" w:rsidRPr="00116A09" w:rsidRDefault="00C2338A" w:rsidP="00C2338A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</w:t>
      </w:r>
      <w:r w:rsidR="00D81A3E">
        <w:rPr>
          <w:rFonts w:ascii="Times New Roman" w:hAnsi="Times New Roman" w:cs="Times New Roman"/>
          <w:b/>
          <w:i/>
          <w:color w:val="002060"/>
          <w:sz w:val="24"/>
          <w:szCs w:val="24"/>
        </w:rPr>
        <w:t>6</w:t>
      </w: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— ВСЕ ЧУВСТВА В СОЮЗЕ С РЕЧЬЮ</w:t>
      </w:r>
    </w:p>
    <w:p w:rsidR="00C2338A" w:rsidRP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>Важно, чтобы ребенок имел возможность видеть, трогать, нюхать, то есть изучать предмет разными</w:t>
      </w:r>
      <w:r w:rsidR="003A4B8D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способами. Если увидите, что ребенок взял предмет, сразу же назовите его несколько раз – четко и</w:t>
      </w:r>
      <w:r w:rsidR="003A4B8D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выразительно.</w:t>
      </w:r>
    </w:p>
    <w:p w:rsidR="00C2338A" w:rsidRPr="00116A09" w:rsidRDefault="00C2338A" w:rsidP="00116A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</w:t>
      </w:r>
      <w:r w:rsidR="00D81A3E">
        <w:rPr>
          <w:rFonts w:ascii="Times New Roman" w:hAnsi="Times New Roman" w:cs="Times New Roman"/>
          <w:b/>
          <w:i/>
          <w:color w:val="002060"/>
          <w:sz w:val="24"/>
          <w:szCs w:val="24"/>
        </w:rPr>
        <w:t>7</w:t>
      </w: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— В ОСНОВЕ РЕЧИ — СТРЕМЛЕНИЕ К БЩЕНИЮ</w:t>
      </w:r>
    </w:p>
    <w:p w:rsid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>Всегда одобряйте желание ребенка вступить с вами в контакт.</w:t>
      </w:r>
    </w:p>
    <w:p w:rsidR="00C2338A" w:rsidRPr="00116A09" w:rsidRDefault="00116A09" w:rsidP="00C2338A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Совет № </w:t>
      </w:r>
      <w:r w:rsidR="00D81A3E">
        <w:rPr>
          <w:rFonts w:ascii="Times New Roman" w:hAnsi="Times New Roman" w:cs="Times New Roman"/>
          <w:b/>
          <w:i/>
          <w:color w:val="002060"/>
          <w:sz w:val="24"/>
          <w:szCs w:val="24"/>
        </w:rPr>
        <w:t>8</w:t>
      </w:r>
      <w:r w:rsidR="00C2338A"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— УВАЖАЙТЕ ПОПЫТКИ РЕБЕНКА ГОВОРИТЬ</w:t>
      </w:r>
    </w:p>
    <w:p w:rsidR="00C2338A" w:rsidRP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 xml:space="preserve">Речь развивается на основе подражания и </w:t>
      </w:r>
      <w:proofErr w:type="spellStart"/>
      <w:r w:rsidRPr="00C2338A">
        <w:rPr>
          <w:rFonts w:ascii="Times New Roman" w:hAnsi="Times New Roman" w:cs="Times New Roman"/>
          <w:sz w:val="24"/>
          <w:szCs w:val="24"/>
        </w:rPr>
        <w:t>самоподражания</w:t>
      </w:r>
      <w:proofErr w:type="spellEnd"/>
      <w:r w:rsidRPr="00C2338A">
        <w:rPr>
          <w:rFonts w:ascii="Times New Roman" w:hAnsi="Times New Roman" w:cs="Times New Roman"/>
          <w:sz w:val="24"/>
          <w:szCs w:val="24"/>
        </w:rPr>
        <w:t>. Когда ребенок говорит один или вместе с</w:t>
      </w:r>
      <w:r w:rsidR="003A4B8D">
        <w:rPr>
          <w:rFonts w:ascii="Times New Roman" w:hAnsi="Times New Roman" w:cs="Times New Roman"/>
          <w:sz w:val="24"/>
          <w:szCs w:val="24"/>
        </w:rPr>
        <w:t xml:space="preserve"> </w:t>
      </w:r>
      <w:r w:rsidRPr="00C2338A">
        <w:rPr>
          <w:rFonts w:ascii="Times New Roman" w:hAnsi="Times New Roman" w:cs="Times New Roman"/>
          <w:sz w:val="24"/>
          <w:szCs w:val="24"/>
        </w:rPr>
        <w:t>вами, выключайте громкую музыку, телевизор и старайтесь дать ему возможность слышать себя и вас.</w:t>
      </w:r>
    </w:p>
    <w:p w:rsidR="00C2338A" w:rsidRPr="00116A09" w:rsidRDefault="00C2338A" w:rsidP="00C2338A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>Совет №</w:t>
      </w:r>
      <w:r w:rsidR="00D81A3E">
        <w:rPr>
          <w:rFonts w:ascii="Times New Roman" w:hAnsi="Times New Roman" w:cs="Times New Roman"/>
          <w:b/>
          <w:i/>
          <w:color w:val="002060"/>
          <w:sz w:val="24"/>
          <w:szCs w:val="24"/>
        </w:rPr>
        <w:t>9</w:t>
      </w:r>
      <w:r w:rsidRPr="00116A0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— УЧИТЕ В ИГРЕ</w:t>
      </w:r>
    </w:p>
    <w:p w:rsidR="00C2338A" w:rsidRDefault="00C2338A" w:rsidP="00116A09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38A">
        <w:rPr>
          <w:rFonts w:ascii="Times New Roman" w:hAnsi="Times New Roman" w:cs="Times New Roman"/>
          <w:sz w:val="24"/>
          <w:szCs w:val="24"/>
        </w:rPr>
        <w:t>Создавайте такие ситуации в игре, где ребенку понадобится звукоподражание.</w:t>
      </w:r>
      <w:bookmarkEnd w:id="0"/>
    </w:p>
    <w:p w:rsidR="00D81A3E" w:rsidRPr="00D81A3E" w:rsidRDefault="00D81A3E" w:rsidP="00D81A3E">
      <w:pPr>
        <w:spacing w:line="288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D81A3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Совет № </w:t>
      </w:r>
      <w:r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10</w:t>
      </w:r>
      <w:r w:rsidRPr="00D81A3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— НЕ ОПЕРЕЖАЙТЕ ЖЕЛАНИЙ РЕБЕНКА</w:t>
      </w:r>
    </w:p>
    <w:p w:rsidR="00D81A3E" w:rsidRDefault="00D81A3E" w:rsidP="00D81A3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3E">
        <w:rPr>
          <w:rFonts w:ascii="Times New Roman" w:hAnsi="Times New Roman" w:cs="Times New Roman"/>
          <w:sz w:val="24"/>
          <w:szCs w:val="24"/>
        </w:rPr>
        <w:t xml:space="preserve">    Родители пытаются угадать желания своего ребенка. У малыша не возникает необходимости произносить что-либо.</w:t>
      </w:r>
    </w:p>
    <w:p w:rsidR="00D81A3E" w:rsidRPr="00D81A3E" w:rsidRDefault="00D81A3E" w:rsidP="00D81A3E">
      <w:pPr>
        <w:spacing w:line="288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D81A3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Совет № 1</w:t>
      </w:r>
      <w:r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1</w:t>
      </w:r>
      <w:r w:rsidRPr="00D81A3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 xml:space="preserve"> — РАСШИРЯЙТЕ СЛОВАРЬ</w:t>
      </w:r>
    </w:p>
    <w:p w:rsidR="00D81A3E" w:rsidRPr="00C2338A" w:rsidRDefault="00D81A3E" w:rsidP="00D81A3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3E">
        <w:rPr>
          <w:rFonts w:ascii="Times New Roman" w:hAnsi="Times New Roman" w:cs="Times New Roman"/>
          <w:sz w:val="24"/>
          <w:szCs w:val="24"/>
        </w:rPr>
        <w:t xml:space="preserve">    Ребенок владеет</w:t>
      </w:r>
      <w:r>
        <w:rPr>
          <w:rFonts w:ascii="Times New Roman" w:hAnsi="Times New Roman" w:cs="Times New Roman"/>
          <w:sz w:val="24"/>
          <w:szCs w:val="24"/>
        </w:rPr>
        <w:t xml:space="preserve"> словом</w:t>
      </w:r>
      <w:r w:rsidRPr="00D81A3E">
        <w:rPr>
          <w:rFonts w:ascii="Times New Roman" w:hAnsi="Times New Roman" w:cs="Times New Roman"/>
          <w:sz w:val="24"/>
          <w:szCs w:val="24"/>
        </w:rPr>
        <w:t xml:space="preserve"> на двух уровнях: понимает его – пассивный словарь, говорит – активный.</w:t>
      </w:r>
    </w:p>
    <w:sectPr w:rsidR="00D81A3E" w:rsidRPr="00C2338A" w:rsidSect="003D3609">
      <w:pgSz w:w="16838" w:h="11906" w:orient="landscape"/>
      <w:pgMar w:top="567" w:right="962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C2E1F"/>
    <w:multiLevelType w:val="hybridMultilevel"/>
    <w:tmpl w:val="51D48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562"/>
    <w:rsid w:val="00062273"/>
    <w:rsid w:val="00116A09"/>
    <w:rsid w:val="00215E50"/>
    <w:rsid w:val="003A4B8D"/>
    <w:rsid w:val="003D3609"/>
    <w:rsid w:val="005E069F"/>
    <w:rsid w:val="00624A00"/>
    <w:rsid w:val="006D1C5D"/>
    <w:rsid w:val="0079152D"/>
    <w:rsid w:val="007B7348"/>
    <w:rsid w:val="007C0686"/>
    <w:rsid w:val="008329EB"/>
    <w:rsid w:val="00A26123"/>
    <w:rsid w:val="00BA77E7"/>
    <w:rsid w:val="00C2338A"/>
    <w:rsid w:val="00C66297"/>
    <w:rsid w:val="00C903C0"/>
    <w:rsid w:val="00C94562"/>
    <w:rsid w:val="00CB76CA"/>
    <w:rsid w:val="00D81A3E"/>
    <w:rsid w:val="00F77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1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77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2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Жуковский</cp:lastModifiedBy>
  <cp:revision>14</cp:revision>
  <dcterms:created xsi:type="dcterms:W3CDTF">2023-02-06T03:33:00Z</dcterms:created>
  <dcterms:modified xsi:type="dcterms:W3CDTF">2024-02-19T04:50:00Z</dcterms:modified>
</cp:coreProperties>
</file>