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C3143" w14:textId="1AB7F355" w:rsidR="004750D7" w:rsidRPr="00892541" w:rsidRDefault="00AD467E" w:rsidP="004750D7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BF2D77" wp14:editId="1126C356">
            <wp:simplePos x="0" y="0"/>
            <wp:positionH relativeFrom="column">
              <wp:posOffset>1708030</wp:posOffset>
            </wp:positionH>
            <wp:positionV relativeFrom="paragraph">
              <wp:posOffset>207033</wp:posOffset>
            </wp:positionV>
            <wp:extent cx="3105510" cy="265194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85" cy="266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0D7" w:rsidRPr="00892541">
        <w:rPr>
          <w:rFonts w:ascii="Times New Roman" w:hAnsi="Times New Roman" w:cs="Times New Roman"/>
          <w:b/>
          <w:sz w:val="40"/>
          <w:szCs w:val="40"/>
        </w:rPr>
        <w:t>Роль бабушки и дедушки в семейном воспитании</w:t>
      </w:r>
    </w:p>
    <w:p w14:paraId="3A72CAA8" w14:textId="6FD68698" w:rsidR="009A5B5F" w:rsidRDefault="00F23AC1" w:rsidP="008925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</w:t>
      </w:r>
      <w:bookmarkStart w:id="0" w:name="_GoBack"/>
      <w:bookmarkEnd w:id="0"/>
      <w:r w:rsidR="0068031E" w:rsidRPr="004750D7">
        <w:rPr>
          <w:rFonts w:ascii="Times New Roman" w:hAnsi="Times New Roman" w:cs="Times New Roman"/>
          <w:sz w:val="28"/>
          <w:szCs w:val="28"/>
        </w:rPr>
        <w:t xml:space="preserve"> родителями</w:t>
      </w:r>
    </w:p>
    <w:p w14:paraId="21B692F9" w14:textId="216E2CC3" w:rsidR="00AD467E" w:rsidRPr="004750D7" w:rsidRDefault="00AD467E" w:rsidP="008925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1B81DF7" w14:textId="77777777" w:rsidR="00892541" w:rsidRDefault="00892541" w:rsidP="004750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01A096" w14:textId="77777777" w:rsidR="00AD467E" w:rsidRDefault="00AD467E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8B9586" w14:textId="77777777" w:rsidR="00AD467E" w:rsidRDefault="00AD467E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A7B499" w14:textId="77777777" w:rsidR="00AD467E" w:rsidRDefault="00AD467E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BE10DA" w14:textId="77777777" w:rsidR="00AD467E" w:rsidRDefault="00AD467E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F96A26" w14:textId="77777777" w:rsidR="00AD467E" w:rsidRDefault="00AD467E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3A61B1E" w14:textId="77777777" w:rsidR="00AD467E" w:rsidRDefault="00AD467E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608E48B" w14:textId="77777777" w:rsidR="00AD467E" w:rsidRDefault="00AD467E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55669C" w14:textId="366B1B73" w:rsidR="001A0BBE" w:rsidRDefault="004750D7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Семья малыша – это мир, в котором закладываются основы морали, отношения к людям. Велика роль семьи в воспитании у ребёнка культуры поведения, дисциплинированности и организованности, честности и правдивости, скромности.</w:t>
      </w:r>
    </w:p>
    <w:p w14:paraId="6E68CFF8" w14:textId="77777777" w:rsidR="001A0BBE" w:rsidRDefault="004750D7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Отец и мать, а также другие члены семьи – дедушка, бабушка, старшие сестры и братья – формируют личность ребёнка с раннего его возраста. Важно, чтобы в таких семьях требования взрослых к воспитанию детей были едины.</w:t>
      </w:r>
    </w:p>
    <w:p w14:paraId="5B776EB1" w14:textId="77777777" w:rsidR="001A0BBE" w:rsidRDefault="004750D7" w:rsidP="001A0BBE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К сожалению, не всегда это так. В жизни возникают различные ситуации. Например, бабушка считает, что родители излишне строги, требовательны к ребёнку, а мать и отец упрекают её в неразумном баловстве внука. Споры возникают по поводу режима дня ребёнка (пора идти спать, а ребенок не может оторваться от игры и т.д.) Такие разногласия вредят правильному воспитанию дошкольника в семье.</w:t>
      </w:r>
    </w:p>
    <w:p w14:paraId="592CB578" w14:textId="77777777" w:rsidR="007457A3" w:rsidRDefault="004750D7" w:rsidP="007457A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Но каков бы ни был состав семьи, дедушка и бабушка систематически общаются со своими детьми и внуками, помогают им материально, участвуют в практических делах, в хозяйственно-бытовой работе, в воспитании детей.</w:t>
      </w:r>
    </w:p>
    <w:p w14:paraId="1FFAEFAB" w14:textId="77777777" w:rsidR="007457A3" w:rsidRDefault="004750D7" w:rsidP="007457A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Тесное общение дедушек и бабушек со своими внуками делает их жизнь радостной. Наполняет её глубоким содержанием. Членов семьи объединяет кровное родство, любовь, общие интересы, ответственность родителей за воспитание детей.</w:t>
      </w:r>
    </w:p>
    <w:p w14:paraId="1B3C9752" w14:textId="77777777" w:rsidR="00F55708" w:rsidRDefault="004750D7" w:rsidP="00F5570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Положительный результат возможен лишь при условии вдумчивого воспитания, когда все взрослые члены семьи служат для своих детей образцом поведения: доброжелательно относятся к окружающим, добросовестно трудятся, интересуются общественными событиями.</w:t>
      </w:r>
    </w:p>
    <w:p w14:paraId="70F3AB64" w14:textId="77777777" w:rsidR="00F55708" w:rsidRDefault="004750D7" w:rsidP="00F5570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Воспитывая детей в семье, взрослые не всегда осознают, что дошкольники, особенно с пяти лет, проявляют особый интерес к окружающему миру. Ограничение же детей рамками семейной жизни сказывается на их общем развитии, не формируется личность ребёнка.</w:t>
      </w:r>
    </w:p>
    <w:p w14:paraId="53CF386B" w14:textId="77777777" w:rsidR="00F55708" w:rsidRDefault="004750D7" w:rsidP="00F5570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Для нравственного развития детей важно, чтобы суждения близких им людей подтверждались соответствующими делами. Дети легко поддаются внушению, особенно малыши. Внушить им можно не только хорошее, но и дурное: чувства ребёнка непосредственны, быстро возникают и угасают. Ребенку трудно управлять своими эмоциями, чем и объясняются довольно быстрые переходы от бурного веселья к слезам.</w:t>
      </w:r>
    </w:p>
    <w:p w14:paraId="64B02448" w14:textId="77777777" w:rsidR="00F55708" w:rsidRDefault="004750D7" w:rsidP="00F5570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lastRenderedPageBreak/>
        <w:t>Взрослым членам семьи при воспитании ребёнка важно учитывать эти особенности. Например, не надо наказывать за то, что он изображает в игре что-то плохое, увиденное в семье, лучше подсказать ему хорошую игру. Не следует увлекаться внушениями, разъяснениями, правильнее будет включить ребёнка в конкретные практические дела, посильные для его возраста.</w:t>
      </w:r>
    </w:p>
    <w:p w14:paraId="60781187" w14:textId="25187580" w:rsidR="00C76867" w:rsidRDefault="004750D7" w:rsidP="00F64D68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Во многих художественных произведениях отражено влияние старших членов семьи на личность ребенка</w:t>
      </w:r>
      <w:r w:rsidR="00F64D68">
        <w:rPr>
          <w:rFonts w:ascii="Times New Roman" w:hAnsi="Times New Roman" w:cs="Times New Roman"/>
          <w:sz w:val="28"/>
          <w:szCs w:val="28"/>
        </w:rPr>
        <w:t xml:space="preserve">, </w:t>
      </w:r>
      <w:r w:rsidRPr="00892541">
        <w:rPr>
          <w:rFonts w:ascii="Times New Roman" w:hAnsi="Times New Roman" w:cs="Times New Roman"/>
          <w:sz w:val="28"/>
          <w:szCs w:val="28"/>
        </w:rPr>
        <w:t xml:space="preserve">приводятся и примеры того, как не надо поступать по отношению к своим близким, к старшим людям. Например, рассказ </w:t>
      </w:r>
      <w:proofErr w:type="spellStart"/>
      <w:r w:rsidRPr="00892541">
        <w:rPr>
          <w:rFonts w:ascii="Times New Roman" w:hAnsi="Times New Roman" w:cs="Times New Roman"/>
          <w:sz w:val="28"/>
          <w:szCs w:val="28"/>
        </w:rPr>
        <w:t>Л.Н.Толстого</w:t>
      </w:r>
      <w:proofErr w:type="spellEnd"/>
      <w:r w:rsidRPr="00892541">
        <w:rPr>
          <w:rFonts w:ascii="Times New Roman" w:hAnsi="Times New Roman" w:cs="Times New Roman"/>
          <w:sz w:val="28"/>
          <w:szCs w:val="28"/>
        </w:rPr>
        <w:t xml:space="preserve"> «Старый дед и внучек» небольшой по объёму, но глубокий по нравственному воспитанию.</w:t>
      </w:r>
    </w:p>
    <w:p w14:paraId="671C8434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6867">
        <w:rPr>
          <w:rFonts w:ascii="Times New Roman" w:hAnsi="Times New Roman" w:cs="Times New Roman"/>
          <w:b/>
          <w:sz w:val="28"/>
          <w:szCs w:val="28"/>
        </w:rPr>
        <w:t xml:space="preserve">«Старый дед и внучек». </w:t>
      </w:r>
      <w:proofErr w:type="spellStart"/>
      <w:r w:rsidRPr="00C76867">
        <w:rPr>
          <w:rFonts w:ascii="Times New Roman" w:hAnsi="Times New Roman" w:cs="Times New Roman"/>
          <w:b/>
          <w:sz w:val="28"/>
          <w:szCs w:val="28"/>
        </w:rPr>
        <w:t>Л.Н.Толстой</w:t>
      </w:r>
      <w:proofErr w:type="spellEnd"/>
    </w:p>
    <w:p w14:paraId="4FD3E15E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«Стал дед очень стар. Ноги у него не ходили. Глаза не видели, уши не слышали, зубов не было. И когда он ел, у него текло назад изо рта. Сын и невестка перестали его за стол сажать, а давали ему обедать за печкой. Снесли раз ему обедать в чашке. Он хотел её подвинуть, да уронил и разбил. Невестка стала бранить старика за то, что он им всё в доме портит и чашки бьёт, и сказала, что теперь она ему будет давать обедать в лоханке. Старик только вздохнул и ничего не сказал.</w:t>
      </w:r>
    </w:p>
    <w:p w14:paraId="429378C3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Сидят раз мужик с женой дома и смотрят – сынишка их на полу дощечками играет – что-то слаживает. Отец и спросил: «Что ты это делаешь, Миша?»  А Миша и говорит: «Это я, батюшка, лоханку делаю. Когда вы с матушкой старые будете, чтобы вас из этой лоханки кормить». Мужик с женой поглядели друг на друга и заплакали. Им стыдно стало за то, что они так обижали старика; и стали с тех пор сажать его за стол и ухаживать за ним».</w:t>
      </w:r>
    </w:p>
    <w:p w14:paraId="69B1A94E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Достойное поведение родителей в семье служит дошкольникам примером для подражания, формирует у них такие нравственные черты, как доброта, отзывчивость, заботливость. От умения сочетать любовь к внукам с требовательностью к ним, привлекать детей к участию в интересных и полезных делах во многом зависит авторитет дедушек и бабушек.</w:t>
      </w:r>
    </w:p>
    <w:p w14:paraId="14022BD1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Бабушка и дедушка, живущие в семье сына или дочери, принимают на себя определённую часть забот, систематически участвуют в ведении домашнего хозяйства. Кроме того, они воспитывают своих внуков, многое вкладывая в душу и ум ребёнка. Проявляя заботу о его здоровье, правильном физическом развитии. У бабушки и дедушки больше терпения, чем у молодых родителей, больше мудрости в общении с малышами. Если старшие члены семьи уже не работают, то у них есть и дополнительное время для воспитания внуков.</w:t>
      </w:r>
    </w:p>
    <w:p w14:paraId="0FC8EF1A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В неполной семье участие бабушки и дедушки имеет большое значение в воспитании детей. Мальчику дедушка особенно нужен, когда в семье нет отца. Если причина неполной семьи – развод, взрослым особенно необходимо договориться и придерживаться единых действий. Например, согласиться с тем, что ушедшему из семьи отцу можно встречаться с сыном в определённые дни для совместных прогулок, развлечений.</w:t>
      </w:r>
    </w:p>
    <w:p w14:paraId="451943EF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lastRenderedPageBreak/>
        <w:t>Нередко недоразумения возникают вследствие несовпадений мнений. Например, бабушка, обиженная тем, что зять разошёлся с её дочерью, травмирует ребёнка нелестной оценкой его отца, ушедшего из семьи. Дочь (мать ребёнка) недовольна этим, хотя и считает, что бывший муж недостоин хорошей оценки.</w:t>
      </w:r>
    </w:p>
    <w:p w14:paraId="487AD173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Часто недоразумения между взрослыми возникают вследствие разного понимания задач и методов воспитания, особенностей подхода к ребёнку. Молодые родители жалуются на то, что бабушки слишком балуют внуков, опекают во всём (из-за этого даже стремятся ограничить их общение); старшие члены семьи считают, что молодёжь плохо приучают детей у труду или слишком строго обращаются с детьми, не учитывая их возраста.</w:t>
      </w:r>
    </w:p>
    <w:p w14:paraId="609AF17F" w14:textId="77777777" w:rsidR="00C76867" w:rsidRDefault="00C7686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750D7" w:rsidRPr="00892541">
        <w:rPr>
          <w:rFonts w:ascii="Times New Roman" w:hAnsi="Times New Roman" w:cs="Times New Roman"/>
          <w:sz w:val="28"/>
          <w:szCs w:val="28"/>
        </w:rPr>
        <w:t>крепляет отношения родных проведение праздников: Нового года, дней рождения.</w:t>
      </w:r>
    </w:p>
    <w:p w14:paraId="6A2B8CB8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Интересны и полезны для детей рассказы бабушек и дедушек о своём детстве, работе в тылу или об участии в боях в период Великой Отечественной войны. Хорошие традиции развиваются и поддерживаются молодыми родителями, которые проявляют при этом много выдумки и фантазии.</w:t>
      </w:r>
    </w:p>
    <w:p w14:paraId="13601491" w14:textId="77777777" w:rsidR="00C76867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Овладеть необходимыми методами и приёмами в воспитании детей поможет взрослым членам семьи педагогический коллектив детского сада.</w:t>
      </w:r>
    </w:p>
    <w:p w14:paraId="4CAFF8EB" w14:textId="080A6F64" w:rsidR="004750D7" w:rsidRPr="00892541" w:rsidRDefault="004750D7" w:rsidP="00C76867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2541">
        <w:rPr>
          <w:rFonts w:ascii="Times New Roman" w:hAnsi="Times New Roman" w:cs="Times New Roman"/>
          <w:sz w:val="28"/>
          <w:szCs w:val="28"/>
        </w:rPr>
        <w:t>Взрослые члены семьи будьте внимательны друг к другу, умейте видеть и правильно оценивать достоинства каждого, понимать другого, прощать недостатки и проявлять уважение друг к другу.</w:t>
      </w:r>
    </w:p>
    <w:sectPr w:rsidR="004750D7" w:rsidRPr="00892541" w:rsidSect="00475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1B"/>
    <w:rsid w:val="001A0BBE"/>
    <w:rsid w:val="004750D7"/>
    <w:rsid w:val="0068031E"/>
    <w:rsid w:val="007457A3"/>
    <w:rsid w:val="00892541"/>
    <w:rsid w:val="009A5B5F"/>
    <w:rsid w:val="00AD467E"/>
    <w:rsid w:val="00C76867"/>
    <w:rsid w:val="00D4741B"/>
    <w:rsid w:val="00F23AC1"/>
    <w:rsid w:val="00F55708"/>
    <w:rsid w:val="00F6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5FF8"/>
  <w15:chartTrackingRefBased/>
  <w15:docId w15:val="{C4CA125B-8865-4D88-B540-3343489E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11</cp:revision>
  <dcterms:created xsi:type="dcterms:W3CDTF">2023-12-22T10:50:00Z</dcterms:created>
  <dcterms:modified xsi:type="dcterms:W3CDTF">2023-12-28T03:22:00Z</dcterms:modified>
</cp:coreProperties>
</file>