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0D" w:rsidRDefault="004F347D" w:rsidP="00B11096">
      <w:pPr>
        <w:pStyle w:val="a4"/>
        <w:spacing w:line="30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347D">
        <w:rPr>
          <w:rFonts w:ascii="Times New Roman" w:hAnsi="Times New Roman" w:cs="Times New Roman"/>
          <w:sz w:val="26"/>
          <w:szCs w:val="26"/>
        </w:rPr>
        <w:t>4</w:t>
      </w:r>
      <w:r w:rsidR="00B11096" w:rsidRPr="004F347D">
        <w:rPr>
          <w:rFonts w:ascii="Times New Roman" w:hAnsi="Times New Roman" w:cs="Times New Roman"/>
          <w:sz w:val="26"/>
          <w:szCs w:val="26"/>
        </w:rPr>
        <w:t>.</w:t>
      </w:r>
      <w:r w:rsidR="00B11096" w:rsidRPr="00B11096">
        <w:rPr>
          <w:rFonts w:ascii="Times New Roman" w:hAnsi="Times New Roman" w:cs="Times New Roman"/>
          <w:sz w:val="26"/>
          <w:szCs w:val="26"/>
        </w:rPr>
        <w:t xml:space="preserve"> «Поднимись по лесенке» </w:t>
      </w:r>
    </w:p>
    <w:p w:rsidR="00B11096" w:rsidRDefault="00B11096" w:rsidP="00B11096">
      <w:pPr>
        <w:pStyle w:val="a4"/>
        <w:spacing w:line="30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1096">
        <w:rPr>
          <w:rFonts w:ascii="Times New Roman" w:hAnsi="Times New Roman" w:cs="Times New Roman"/>
          <w:sz w:val="26"/>
          <w:szCs w:val="26"/>
        </w:rPr>
        <w:t xml:space="preserve">Необходимо, проговаривая слово по слогам, подниматься пальчиками по ступенькам игрушечной (или нарисованной) лесенки. Слова могут быть предложены устно или изображены на картинке. </w:t>
      </w:r>
    </w:p>
    <w:p w:rsidR="004F347D" w:rsidRPr="004F347D" w:rsidRDefault="004F347D" w:rsidP="00B11096">
      <w:pPr>
        <w:pStyle w:val="a4"/>
        <w:spacing w:line="300" w:lineRule="auto"/>
        <w:jc w:val="both"/>
        <w:rPr>
          <w:rFonts w:ascii="Times New Roman" w:hAnsi="Times New Roman" w:cs="Times New Roman"/>
          <w:color w:val="4472C4" w:themeColor="accent1"/>
          <w:sz w:val="26"/>
          <w:szCs w:val="26"/>
        </w:rPr>
      </w:pPr>
      <w:r w:rsidRPr="004F347D">
        <w:rPr>
          <w:rFonts w:ascii="Times New Roman" w:hAnsi="Times New Roman" w:cs="Times New Roman"/>
          <w:b/>
          <w:i/>
          <w:color w:val="4472C4" w:themeColor="accent1"/>
          <w:sz w:val="26"/>
          <w:szCs w:val="26"/>
        </w:rPr>
        <w:t>Предложите ребёнку отражённо, а затем и самостоятельно назвать слоги, слова различной слоговой структуры (используйте красочный дидактический материал)</w:t>
      </w:r>
      <w:r w:rsidRPr="004F347D">
        <w:rPr>
          <w:rFonts w:ascii="Times New Roman" w:hAnsi="Times New Roman" w:cs="Times New Roman"/>
          <w:color w:val="4472C4" w:themeColor="accent1"/>
          <w:sz w:val="26"/>
          <w:szCs w:val="26"/>
        </w:rPr>
        <w:t>.</w:t>
      </w:r>
    </w:p>
    <w:p w:rsidR="003233BD" w:rsidRDefault="003233BD" w:rsidP="00B11096">
      <w:pPr>
        <w:pStyle w:val="a4"/>
        <w:spacing w:line="30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11096" w:rsidRPr="00B11096" w:rsidRDefault="00B11096" w:rsidP="00B11096">
      <w:pPr>
        <w:pStyle w:val="a4"/>
        <w:spacing w:line="30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11096">
        <w:rPr>
          <w:rFonts w:ascii="Times New Roman" w:hAnsi="Times New Roman" w:cs="Times New Roman"/>
          <w:b/>
          <w:i/>
          <w:sz w:val="26"/>
          <w:szCs w:val="26"/>
        </w:rPr>
        <w:t xml:space="preserve">Расширяйте словарный запас ребёнка </w:t>
      </w:r>
    </w:p>
    <w:p w:rsidR="004F347D" w:rsidRDefault="00B11096" w:rsidP="004F347D">
      <w:pPr>
        <w:pStyle w:val="a4"/>
        <w:numPr>
          <w:ilvl w:val="0"/>
          <w:numId w:val="15"/>
        </w:numPr>
        <w:spacing w:line="30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1096">
        <w:rPr>
          <w:rFonts w:ascii="Times New Roman" w:hAnsi="Times New Roman" w:cs="Times New Roman"/>
          <w:sz w:val="26"/>
          <w:szCs w:val="26"/>
        </w:rPr>
        <w:t xml:space="preserve">Обогащайте словарь ребёнка по лексическим темам: «Овощи», «Одежда», «Транспорт», «Профессии» и др. </w:t>
      </w:r>
    </w:p>
    <w:p w:rsidR="00676342" w:rsidRDefault="00B11096" w:rsidP="004F347D">
      <w:pPr>
        <w:pStyle w:val="a4"/>
        <w:numPr>
          <w:ilvl w:val="0"/>
          <w:numId w:val="15"/>
        </w:num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096">
        <w:rPr>
          <w:rFonts w:ascii="Times New Roman" w:hAnsi="Times New Roman" w:cs="Times New Roman"/>
          <w:sz w:val="26"/>
          <w:szCs w:val="26"/>
        </w:rPr>
        <w:t xml:space="preserve"> Объясняйте ребёнку значение новых, непонятных для него слов и выражений. Отождествляйте незнакомые понятия с какими-либо уже знакомыми ребёнку словами или явлениями</w:t>
      </w:r>
      <w:r>
        <w:t>.</w:t>
      </w:r>
    </w:p>
    <w:p w:rsidR="00676342" w:rsidRDefault="00676342" w:rsidP="00B131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42" w:rsidRDefault="00676342" w:rsidP="00B131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42" w:rsidRDefault="00676342" w:rsidP="00B131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3BD" w:rsidRDefault="003233BD" w:rsidP="00B131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09800" cy="1618162"/>
            <wp:effectExtent l="19050" t="0" r="0" b="0"/>
            <wp:docPr id="4" name="Рисунок 4" descr="https://gas-kvas.com/uploads/posts/2023-02/1676382041_gas-kvas-com-p-otsutstvie-ruk-na-detskom-risunke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2/1676382041_gas-kvas-com-p-otsutstvie-ruk-na-detskom-risunke-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30" cy="168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E4" w:rsidRDefault="007D39E4" w:rsidP="00B131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16E" w:rsidRPr="00AA684B" w:rsidRDefault="00B1316E" w:rsidP="00B1316E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AA684B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автономное дошкольное образовательное учреждение Тюменского муниципального района Боровский детский сад «Журавушка» общеразвивающего вида с приоритетным осуществлением деятельности по познавательно-речевому направлению развития детей</w:t>
      </w:r>
      <w:r w:rsidRPr="00AA684B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:rsidR="003D3609" w:rsidRPr="00B1316E" w:rsidRDefault="003D3609" w:rsidP="003D3609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B1316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Памятка для </w:t>
      </w:r>
      <w:r w:rsidR="00F13EE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родителей</w:t>
      </w:r>
    </w:p>
    <w:p w:rsidR="001A3678" w:rsidRPr="001A3678" w:rsidRDefault="003D3609" w:rsidP="001A3678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B1316E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«</w:t>
      </w:r>
      <w:r w:rsidR="001A3678" w:rsidRPr="001A367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Формирование слоговой структуры слова у</w:t>
      </w:r>
    </w:p>
    <w:p w:rsidR="003D3609" w:rsidRDefault="001A3678" w:rsidP="001A3678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1A367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младших дошкольников</w:t>
      </w:r>
      <w:r w:rsidR="00F13EED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»</w:t>
      </w:r>
    </w:p>
    <w:p w:rsidR="003D3609" w:rsidRPr="003D3609" w:rsidRDefault="003D3609" w:rsidP="003D36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1391" w:rsidRDefault="002675D0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10405" cy="2109766"/>
            <wp:effectExtent l="0" t="0" r="4445" b="5080"/>
            <wp:docPr id="2" name="Рисунок 2" descr="https://phonoteka.org/uploads/posts/2022-09/1663787239_28-phonoteka-org-p-logoped-fon-vkontakte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2-09/1663787239_28-phonoteka-org-p-logoped-fon-vkontakte-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619" cy="211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04" w:rsidRDefault="006A3A04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3609" w:rsidRPr="00AA684B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A684B">
        <w:rPr>
          <w:rFonts w:ascii="Times New Roman" w:eastAsia="Calibri" w:hAnsi="Times New Roman" w:cs="Times New Roman"/>
          <w:b/>
          <w:sz w:val="28"/>
          <w:szCs w:val="28"/>
        </w:rPr>
        <w:t xml:space="preserve">Составил: учитель-логопед </w:t>
      </w:r>
    </w:p>
    <w:p w:rsidR="00C76CE0" w:rsidRDefault="00C76CE0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3609" w:rsidRPr="00AA684B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A684B">
        <w:rPr>
          <w:rFonts w:ascii="Times New Roman" w:eastAsia="Calibri" w:hAnsi="Times New Roman" w:cs="Times New Roman"/>
          <w:b/>
          <w:sz w:val="28"/>
          <w:szCs w:val="28"/>
        </w:rPr>
        <w:t>Кубанская Е.В.</w:t>
      </w:r>
    </w:p>
    <w:p w:rsidR="003233BD" w:rsidRDefault="003233BD" w:rsidP="003D360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D3609" w:rsidRDefault="006A3A04" w:rsidP="003D360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Октябрь</w:t>
      </w:r>
      <w:r w:rsidR="003D3609" w:rsidRPr="00AA68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2023 год</w:t>
      </w:r>
    </w:p>
    <w:p w:rsidR="006A2488" w:rsidRPr="007D39E4" w:rsidRDefault="006A2488" w:rsidP="00B2466D">
      <w:pPr>
        <w:pStyle w:val="a4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6564771"/>
      <w:bookmarkEnd w:id="1"/>
      <w:r w:rsidRPr="007D39E4">
        <w:rPr>
          <w:rFonts w:ascii="Times New Roman" w:hAnsi="Times New Roman" w:cs="Times New Roman"/>
          <w:sz w:val="24"/>
          <w:szCs w:val="24"/>
        </w:rPr>
        <w:lastRenderedPageBreak/>
        <w:t xml:space="preserve">Речевое развитие ребёнка протекает постепенно в процессе онтогенеза. У ребёнка формируются произносительная, лексическая и грамматическая стороны речи. Иногда родители начинают замечать, что речь ребёнка не такая как у детей, его окружающих. В одних случаях ребёнок не может проговаривать даже слова, состоящие из двух-трёх слогов, не повторяет их и не произносит самостоятельно. В других – проговаривая длинное слово, пропускает звуки и слоги или путается с их правильным произнесением в слове. В таком случае специалисты определяют это, как нарушение слоговой структуры слова. Как правило, дети почти не повторяют за взрослым слова, т.е. им не доступно речевое подражание. Они с трудом овладевают ритмико-мелодической стороной слова, поэтому у них не формируется способность послогового воспроизведения слова. </w:t>
      </w:r>
    </w:p>
    <w:p w:rsidR="006A2488" w:rsidRPr="007D39E4" w:rsidRDefault="006A2488" w:rsidP="00B2466D">
      <w:pPr>
        <w:pStyle w:val="a4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 xml:space="preserve">Создание определённой речевой среды в семье является необходимым условием успешности речевого развития ребёнка. </w:t>
      </w:r>
    </w:p>
    <w:p w:rsidR="006A3A04" w:rsidRPr="007D39E4" w:rsidRDefault="006A2488" w:rsidP="00B2466D">
      <w:pPr>
        <w:pStyle w:val="c1"/>
        <w:shd w:val="clear" w:color="auto" w:fill="FFFFFF"/>
        <w:spacing w:after="0" w:afterAutospacing="0" w:line="300" w:lineRule="auto"/>
        <w:jc w:val="both"/>
        <w:rPr>
          <w:i/>
        </w:rPr>
      </w:pPr>
      <w:r w:rsidRPr="007D39E4">
        <w:rPr>
          <w:i/>
        </w:rPr>
        <w:t>Формирование слоговой структуры слова начинается с развития у ребёнка речеслухового восприятия и слухоречевой памяти; развития понимания устной речи и чувства ритма (восприятие и воспроизведение ритма без акцента и с акцентом).</w:t>
      </w:r>
    </w:p>
    <w:p w:rsidR="00676342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9E4">
        <w:rPr>
          <w:rFonts w:ascii="Times New Roman" w:hAnsi="Times New Roman" w:cs="Times New Roman"/>
          <w:b/>
          <w:i/>
          <w:sz w:val="24"/>
          <w:szCs w:val="24"/>
        </w:rPr>
        <w:t xml:space="preserve">Играйте с ребёнком в неречевые игры: </w:t>
      </w:r>
    </w:p>
    <w:p w:rsidR="004F347D" w:rsidRPr="007D39E4" w:rsidRDefault="00556357" w:rsidP="004F347D">
      <w:pPr>
        <w:pStyle w:val="a4"/>
        <w:numPr>
          <w:ilvl w:val="0"/>
          <w:numId w:val="12"/>
        </w:num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 xml:space="preserve">Предложите ребёнку хлопнуть столько раз, сколько выставлено игрушек или сколько показано пальцев. </w:t>
      </w:r>
    </w:p>
    <w:p w:rsidR="00676342" w:rsidRPr="007D39E4" w:rsidRDefault="00556357" w:rsidP="004F347D">
      <w:pPr>
        <w:pStyle w:val="a4"/>
        <w:numPr>
          <w:ilvl w:val="0"/>
          <w:numId w:val="12"/>
        </w:num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 xml:space="preserve">Предложите ребёнку повторить ритмический рисунок (сначала простой, затем более сложный) за взрослым. Ритм может отстукиваться или отхлопываться. При воспроизведении ритма можно использовать музыкальные инструменты. </w:t>
      </w:r>
    </w:p>
    <w:p w:rsidR="00676342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 xml:space="preserve">3. Маршировка, бег, выполнение простых движений под музыку различного темпа. </w:t>
      </w:r>
    </w:p>
    <w:p w:rsidR="004F347D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E4">
        <w:rPr>
          <w:rFonts w:ascii="Times New Roman" w:hAnsi="Times New Roman" w:cs="Times New Roman"/>
          <w:b/>
          <w:i/>
          <w:sz w:val="24"/>
          <w:szCs w:val="24"/>
        </w:rPr>
        <w:t>Учите ребёнка на слух различать длинные и короткие слова.</w:t>
      </w:r>
    </w:p>
    <w:p w:rsidR="00676342" w:rsidRPr="007D39E4" w:rsidRDefault="00556357" w:rsidP="004F347D">
      <w:pPr>
        <w:pStyle w:val="a4"/>
        <w:numPr>
          <w:ilvl w:val="0"/>
          <w:numId w:val="14"/>
        </w:num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lastRenderedPageBreak/>
        <w:t xml:space="preserve">Назовите два слова (мак, малина) и предложите ребёнку определить, какое из этих слов длиннее (звучит дольше), а какое короче </w:t>
      </w:r>
      <w:r w:rsidR="00B11096" w:rsidRPr="007D39E4">
        <w:rPr>
          <w:rFonts w:ascii="Times New Roman" w:hAnsi="Times New Roman" w:cs="Times New Roman"/>
          <w:sz w:val="24"/>
          <w:szCs w:val="24"/>
        </w:rPr>
        <w:t>(звучит меньше). Затем показать.</w:t>
      </w:r>
    </w:p>
    <w:p w:rsidR="004F347D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 xml:space="preserve">2.Предложите ребёнку сравнить слова «карандаш» и «карандашик». Определить какое из этих слов короче и почему. </w:t>
      </w:r>
    </w:p>
    <w:p w:rsidR="00676342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 xml:space="preserve">3.Предложите ребёнку показать длинную полоску, когда он услышит длинное слово (машина, учительница, библиотекарь) и короткую полоску, когда услышит короткое слово (кит, дыня, ком). </w:t>
      </w:r>
    </w:p>
    <w:p w:rsidR="00676342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9E4">
        <w:rPr>
          <w:rFonts w:ascii="Times New Roman" w:hAnsi="Times New Roman" w:cs="Times New Roman"/>
          <w:b/>
          <w:i/>
          <w:sz w:val="24"/>
          <w:szCs w:val="24"/>
        </w:rPr>
        <w:t xml:space="preserve">Развивайте у ребёнка чувство ритма – это в дальнейшем благоприятно отразится на способности правильно делить слова на слоги. </w:t>
      </w:r>
    </w:p>
    <w:p w:rsidR="003B5C0D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>1.Предложите ребёнку прохлопать ритмический рисунок слова (хлопок на каждый слог слова). Сначала предлагаются односложные слова (кот, дом), затем двух- и трёхсложные (</w:t>
      </w:r>
      <w:r w:rsidR="003B5C0D" w:rsidRPr="007D39E4">
        <w:rPr>
          <w:rFonts w:ascii="Times New Roman" w:hAnsi="Times New Roman" w:cs="Times New Roman"/>
          <w:sz w:val="24"/>
          <w:szCs w:val="24"/>
        </w:rPr>
        <w:t>ры-ба, сте-на, мыш-ка, у-ли-ца</w:t>
      </w:r>
      <w:r w:rsidRPr="007D39E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56357" w:rsidRPr="007D39E4" w:rsidRDefault="00556357" w:rsidP="00676342">
      <w:pPr>
        <w:pStyle w:val="a4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>2</w:t>
      </w:r>
      <w:r w:rsidRPr="007D39E4">
        <w:rPr>
          <w:rFonts w:ascii="Times New Roman" w:hAnsi="Times New Roman" w:cs="Times New Roman"/>
          <w:b/>
          <w:sz w:val="24"/>
          <w:szCs w:val="24"/>
        </w:rPr>
        <w:t>.</w:t>
      </w:r>
      <w:r w:rsidRPr="007D39E4">
        <w:rPr>
          <w:rFonts w:ascii="Times New Roman" w:hAnsi="Times New Roman" w:cs="Times New Roman"/>
          <w:sz w:val="24"/>
          <w:szCs w:val="24"/>
        </w:rPr>
        <w:t>Предложите ребёнку произнести слово «от лица робота». Слово произносится по слогам (ра-бо-та), и на каждый слог выполняется движение, имитирующее робота. Движения должны совпадать с моментом произнесения очередного слога.</w:t>
      </w:r>
    </w:p>
    <w:p w:rsidR="003233BD" w:rsidRPr="007D39E4" w:rsidRDefault="003233BD" w:rsidP="00676342">
      <w:pPr>
        <w:pStyle w:val="a4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9E4">
        <w:rPr>
          <w:rFonts w:ascii="Times New Roman" w:hAnsi="Times New Roman" w:cs="Times New Roman"/>
          <w:sz w:val="24"/>
          <w:szCs w:val="24"/>
        </w:rPr>
        <w:t>3.    «Прошагай слово» На полу лежат «листы клёна» («камушки», «облака», «цветы» и т.п.), вырезанные из цветной бумаги. При произнесении слов на каждый слог делается шаг. Если слово разделено на слоги неверно, ребёнок возвращается на исходную позицию.</w:t>
      </w:r>
    </w:p>
    <w:sectPr w:rsidR="003233BD" w:rsidRPr="007D39E4" w:rsidSect="007A139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885" w:rsidRDefault="004D0885" w:rsidP="00B1316E">
      <w:pPr>
        <w:spacing w:after="0" w:line="240" w:lineRule="auto"/>
      </w:pPr>
      <w:r>
        <w:separator/>
      </w:r>
    </w:p>
  </w:endnote>
  <w:endnote w:type="continuationSeparator" w:id="1">
    <w:p w:rsidR="004D0885" w:rsidRDefault="004D0885" w:rsidP="00B1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885" w:rsidRDefault="004D0885" w:rsidP="00B1316E">
      <w:pPr>
        <w:spacing w:after="0" w:line="240" w:lineRule="auto"/>
      </w:pPr>
      <w:r>
        <w:separator/>
      </w:r>
    </w:p>
  </w:footnote>
  <w:footnote w:type="continuationSeparator" w:id="1">
    <w:p w:rsidR="004D0885" w:rsidRDefault="004D0885" w:rsidP="00B13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1E2"/>
    <w:multiLevelType w:val="multilevel"/>
    <w:tmpl w:val="9B70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37B55"/>
    <w:multiLevelType w:val="hybridMultilevel"/>
    <w:tmpl w:val="03180314"/>
    <w:lvl w:ilvl="0" w:tplc="93EA066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71561"/>
    <w:multiLevelType w:val="hybridMultilevel"/>
    <w:tmpl w:val="C18479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FA2E25"/>
    <w:multiLevelType w:val="hybridMultilevel"/>
    <w:tmpl w:val="F4D64482"/>
    <w:lvl w:ilvl="0" w:tplc="AA4CBB9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B6C2E1F"/>
    <w:multiLevelType w:val="hybridMultilevel"/>
    <w:tmpl w:val="51D4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71FCD"/>
    <w:multiLevelType w:val="hybridMultilevel"/>
    <w:tmpl w:val="0A7EF05C"/>
    <w:lvl w:ilvl="0" w:tplc="80F01B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AE6DBD"/>
    <w:multiLevelType w:val="hybridMultilevel"/>
    <w:tmpl w:val="4F722260"/>
    <w:lvl w:ilvl="0" w:tplc="BDBE9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B51C6"/>
    <w:multiLevelType w:val="hybridMultilevel"/>
    <w:tmpl w:val="5986C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55E62"/>
    <w:multiLevelType w:val="hybridMultilevel"/>
    <w:tmpl w:val="64B04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55630"/>
    <w:multiLevelType w:val="multilevel"/>
    <w:tmpl w:val="8450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A1DCD"/>
    <w:multiLevelType w:val="hybridMultilevel"/>
    <w:tmpl w:val="53204B24"/>
    <w:lvl w:ilvl="0" w:tplc="1904F31E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>
    <w:nsid w:val="43A83CDD"/>
    <w:multiLevelType w:val="hybridMultilevel"/>
    <w:tmpl w:val="840C5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D33F9"/>
    <w:multiLevelType w:val="hybridMultilevel"/>
    <w:tmpl w:val="5D0C165C"/>
    <w:lvl w:ilvl="0" w:tplc="24148C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B37B7A"/>
    <w:multiLevelType w:val="hybridMultilevel"/>
    <w:tmpl w:val="3C7EFE1E"/>
    <w:lvl w:ilvl="0" w:tplc="8FD6A5F6">
      <w:start w:val="1"/>
      <w:numFmt w:val="decimal"/>
      <w:lvlText w:val="%1."/>
      <w:lvlJc w:val="left"/>
      <w:pPr>
        <w:ind w:left="800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21BE2"/>
    <w:multiLevelType w:val="multilevel"/>
    <w:tmpl w:val="D4E6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1"/>
  </w:num>
  <w:num w:numId="5">
    <w:abstractNumId w:val="2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14"/>
  </w:num>
  <w:num w:numId="12">
    <w:abstractNumId w:val="12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4562"/>
    <w:rsid w:val="00062273"/>
    <w:rsid w:val="00081642"/>
    <w:rsid w:val="000A102A"/>
    <w:rsid w:val="001120A7"/>
    <w:rsid w:val="0015594C"/>
    <w:rsid w:val="001A3678"/>
    <w:rsid w:val="00204B7B"/>
    <w:rsid w:val="00233990"/>
    <w:rsid w:val="002675D0"/>
    <w:rsid w:val="0028035E"/>
    <w:rsid w:val="002D4690"/>
    <w:rsid w:val="003233BD"/>
    <w:rsid w:val="003323D7"/>
    <w:rsid w:val="00357BCE"/>
    <w:rsid w:val="003B5C0D"/>
    <w:rsid w:val="003D3609"/>
    <w:rsid w:val="003E1090"/>
    <w:rsid w:val="00406F75"/>
    <w:rsid w:val="0041773D"/>
    <w:rsid w:val="00435CE3"/>
    <w:rsid w:val="00447E16"/>
    <w:rsid w:val="00457555"/>
    <w:rsid w:val="00476A48"/>
    <w:rsid w:val="004D0885"/>
    <w:rsid w:val="004F347D"/>
    <w:rsid w:val="00556357"/>
    <w:rsid w:val="005954E2"/>
    <w:rsid w:val="00676342"/>
    <w:rsid w:val="006A2488"/>
    <w:rsid w:val="006A3A04"/>
    <w:rsid w:val="006B1041"/>
    <w:rsid w:val="0075522E"/>
    <w:rsid w:val="007A1391"/>
    <w:rsid w:val="007D39E4"/>
    <w:rsid w:val="00806AC5"/>
    <w:rsid w:val="008A288C"/>
    <w:rsid w:val="008A52BE"/>
    <w:rsid w:val="009E5548"/>
    <w:rsid w:val="00A82956"/>
    <w:rsid w:val="00AA684B"/>
    <w:rsid w:val="00AC44B9"/>
    <w:rsid w:val="00AF66CB"/>
    <w:rsid w:val="00B11096"/>
    <w:rsid w:val="00B1316E"/>
    <w:rsid w:val="00B2466D"/>
    <w:rsid w:val="00B32C72"/>
    <w:rsid w:val="00C6049F"/>
    <w:rsid w:val="00C76CE0"/>
    <w:rsid w:val="00C94562"/>
    <w:rsid w:val="00D43E96"/>
    <w:rsid w:val="00E61A9D"/>
    <w:rsid w:val="00E85DE1"/>
    <w:rsid w:val="00F13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16E"/>
    <w:pPr>
      <w:ind w:left="720"/>
      <w:contextualSpacing/>
    </w:pPr>
  </w:style>
  <w:style w:type="paragraph" w:styleId="a4">
    <w:name w:val="No Spacing"/>
    <w:uiPriority w:val="1"/>
    <w:qFormat/>
    <w:rsid w:val="00B1316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1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316E"/>
  </w:style>
  <w:style w:type="paragraph" w:styleId="a7">
    <w:name w:val="footer"/>
    <w:basedOn w:val="a"/>
    <w:link w:val="a8"/>
    <w:uiPriority w:val="99"/>
    <w:unhideWhenUsed/>
    <w:rsid w:val="00B1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316E"/>
  </w:style>
  <w:style w:type="paragraph" w:customStyle="1" w:styleId="c1">
    <w:name w:val="c1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1642"/>
  </w:style>
  <w:style w:type="paragraph" w:customStyle="1" w:styleId="c11">
    <w:name w:val="c11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1642"/>
  </w:style>
  <w:style w:type="paragraph" w:customStyle="1" w:styleId="c3">
    <w:name w:val="c3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81642"/>
  </w:style>
  <w:style w:type="paragraph" w:customStyle="1" w:styleId="c14">
    <w:name w:val="c14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6A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3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Жуковский</cp:lastModifiedBy>
  <cp:revision>34</cp:revision>
  <dcterms:created xsi:type="dcterms:W3CDTF">2023-02-06T03:33:00Z</dcterms:created>
  <dcterms:modified xsi:type="dcterms:W3CDTF">2023-10-27T09:32:00Z</dcterms:modified>
</cp:coreProperties>
</file>