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3CB" w:rsidRPr="00024FC6" w:rsidRDefault="00AB63CB" w:rsidP="00AB63CB">
      <w:pPr>
        <w:pStyle w:val="c0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024FC6">
        <w:rPr>
          <w:rStyle w:val="c2"/>
          <w:sz w:val="28"/>
          <w:szCs w:val="28"/>
        </w:rPr>
        <w:t>Мама – готовит, моет, читает, гладит, покупает, зашивает…</w:t>
      </w:r>
      <w:r w:rsidRPr="00024FC6">
        <w:rPr>
          <w:sz w:val="28"/>
          <w:szCs w:val="28"/>
        </w:rPr>
        <w:t xml:space="preserve"> </w:t>
      </w:r>
      <w:r w:rsidRPr="00024FC6">
        <w:rPr>
          <w:rStyle w:val="c2"/>
          <w:sz w:val="28"/>
          <w:szCs w:val="28"/>
        </w:rPr>
        <w:t>Папа – подметает, приносит, ремонтирует, играет, читает…</w:t>
      </w:r>
    </w:p>
    <w:p w:rsidR="00AB63CB" w:rsidRPr="00024FC6" w:rsidRDefault="00AB63CB" w:rsidP="00AB63CB">
      <w:pPr>
        <w:pStyle w:val="c0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024FC6">
        <w:rPr>
          <w:rStyle w:val="c2"/>
          <w:sz w:val="28"/>
          <w:szCs w:val="28"/>
        </w:rPr>
        <w:t xml:space="preserve">Дидактическая игра </w:t>
      </w:r>
      <w:r w:rsidRPr="00024FC6">
        <w:rPr>
          <w:rStyle w:val="c2"/>
          <w:b/>
          <w:sz w:val="28"/>
          <w:szCs w:val="28"/>
        </w:rPr>
        <w:t>«Что для чего?»</w:t>
      </w:r>
      <w:r w:rsidRPr="00024FC6">
        <w:rPr>
          <w:rStyle w:val="c2"/>
          <w:sz w:val="28"/>
          <w:szCs w:val="28"/>
        </w:rPr>
        <w:t>. Взрослый спрашивает:</w:t>
      </w:r>
      <w:r w:rsidRPr="00024FC6">
        <w:rPr>
          <w:sz w:val="28"/>
          <w:szCs w:val="28"/>
        </w:rPr>
        <w:t xml:space="preserve"> </w:t>
      </w:r>
      <w:r w:rsidRPr="00024FC6">
        <w:rPr>
          <w:rStyle w:val="c2"/>
          <w:sz w:val="28"/>
          <w:szCs w:val="28"/>
        </w:rPr>
        <w:t>- Для чего человеку руки? (Чтобы брать, мыть, резать и т.д.). Для чего человеку ноги, глаза, уши и т.д.?</w:t>
      </w:r>
    </w:p>
    <w:p w:rsidR="00AB63CB" w:rsidRPr="00024FC6" w:rsidRDefault="00AB63CB" w:rsidP="00AB63CB">
      <w:pPr>
        <w:pStyle w:val="c0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024FC6">
        <w:rPr>
          <w:rStyle w:val="c2"/>
          <w:sz w:val="28"/>
          <w:szCs w:val="28"/>
        </w:rPr>
        <w:t xml:space="preserve">Игра с мячом </w:t>
      </w:r>
      <w:r w:rsidRPr="00024FC6">
        <w:rPr>
          <w:rStyle w:val="c2"/>
          <w:b/>
          <w:sz w:val="28"/>
          <w:szCs w:val="28"/>
        </w:rPr>
        <w:t>«Кто как разговаривает?»</w:t>
      </w:r>
      <w:r w:rsidRPr="00024FC6">
        <w:rPr>
          <w:rStyle w:val="c2"/>
          <w:sz w:val="28"/>
          <w:szCs w:val="28"/>
        </w:rPr>
        <w:t>. Взрослый бросает мяч ребенку, называя животных. Ребёнку необходимо, возвращая мяч, ответить как то или иное животное подает голос.</w:t>
      </w:r>
    </w:p>
    <w:p w:rsidR="00AB63CB" w:rsidRPr="00024FC6" w:rsidRDefault="00AB63CB" w:rsidP="00AB63C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FC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детей старшего дошкольного возраста. Попросите ребенка ответить на вопросы:</w:t>
      </w:r>
      <w:r w:rsidRPr="00024FC6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5" name="Рисунок 7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3CB" w:rsidRPr="00024FC6" w:rsidRDefault="00AB63CB" w:rsidP="00AB63CB">
      <w:pPr>
        <w:pStyle w:val="a4"/>
        <w:numPr>
          <w:ilvl w:val="1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 w:rsidRPr="00024FC6">
        <w:rPr>
          <w:sz w:val="28"/>
          <w:szCs w:val="28"/>
        </w:rPr>
        <w:t xml:space="preserve"> Что умеет делать кошка? (Лакать (молоко), царапаться, мяукать, мурлыкать, играть, лежать, смотреть, стоять и т.д.).</w:t>
      </w:r>
    </w:p>
    <w:p w:rsidR="00AB63CB" w:rsidRPr="00024FC6" w:rsidRDefault="00AB63CB" w:rsidP="00AB63CB">
      <w:pPr>
        <w:pStyle w:val="a4"/>
        <w:numPr>
          <w:ilvl w:val="1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 w:rsidRPr="00024FC6">
        <w:rPr>
          <w:sz w:val="28"/>
          <w:szCs w:val="28"/>
        </w:rPr>
        <w:t xml:space="preserve"> Что любит делать щенок? (Бегать, грызть (кость), гоняться (за кошкой), играть и т.д.).</w:t>
      </w:r>
    </w:p>
    <w:p w:rsidR="00AB63CB" w:rsidRPr="00024FC6" w:rsidRDefault="00AB63CB" w:rsidP="00AB63CB">
      <w:pPr>
        <w:pStyle w:val="a4"/>
        <w:numPr>
          <w:ilvl w:val="1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 w:rsidRPr="00024FC6">
        <w:rPr>
          <w:sz w:val="28"/>
          <w:szCs w:val="28"/>
        </w:rPr>
        <w:t xml:space="preserve"> Как ведёт себя щенок, когда ему дают кость? (грызёт, </w:t>
      </w:r>
      <w:r w:rsidRPr="00024FC6">
        <w:rPr>
          <w:sz w:val="28"/>
          <w:szCs w:val="28"/>
        </w:rPr>
        <w:lastRenderedPageBreak/>
        <w:t>наслаждается, рычит, радуется, торопится).</w:t>
      </w:r>
    </w:p>
    <w:p w:rsidR="00AB63CB" w:rsidRPr="00024FC6" w:rsidRDefault="00AB63CB" w:rsidP="00AB63CB">
      <w:pPr>
        <w:pStyle w:val="a4"/>
        <w:numPr>
          <w:ilvl w:val="1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 w:rsidRPr="00024FC6">
        <w:rPr>
          <w:sz w:val="28"/>
          <w:szCs w:val="28"/>
        </w:rPr>
        <w:t xml:space="preserve"> Что делает щенок, когда его берут на руки? (Прижимается, радуется, смотрит, зажмуривается, сопит).</w:t>
      </w:r>
    </w:p>
    <w:p w:rsidR="00AB63CB" w:rsidRPr="00024FC6" w:rsidRDefault="00AB63CB" w:rsidP="00AB63CB">
      <w:pPr>
        <w:pStyle w:val="a4"/>
        <w:numPr>
          <w:ilvl w:val="1"/>
          <w:numId w:val="1"/>
        </w:numPr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 w:rsidRPr="00024FC6">
        <w:rPr>
          <w:sz w:val="28"/>
          <w:szCs w:val="28"/>
        </w:rPr>
        <w:t xml:space="preserve"> Что делает ветер? (Воет, дует, шумит, сбивает с ног, поёт, несёт).</w:t>
      </w:r>
    </w:p>
    <w:p w:rsidR="00AB63CB" w:rsidRPr="005148C7" w:rsidRDefault="00AB63CB" w:rsidP="00AB63C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8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таких упражнениях вы закрепляете в речи детей глаголы, необходимые для характеристики явлений и действий животных и т.п.</w:t>
      </w:r>
    </w:p>
    <w:p w:rsidR="001F6F38" w:rsidRDefault="001F6F38" w:rsidP="00AB63CB">
      <w:pPr>
        <w:spacing w:after="0"/>
        <w:ind w:firstLine="851"/>
        <w:jc w:val="both"/>
        <w:rPr>
          <w:rStyle w:val="a3"/>
          <w:rFonts w:ascii="Times New Roman" w:hAnsi="Times New Roman" w:cs="Times New Roman"/>
          <w:b w:val="0"/>
          <w:color w:val="111111"/>
          <w:sz w:val="28"/>
          <w:szCs w:val="32"/>
          <w:bdr w:val="none" w:sz="0" w:space="0" w:color="auto" w:frame="1"/>
        </w:rPr>
      </w:pPr>
    </w:p>
    <w:p w:rsidR="00AB63CB" w:rsidRPr="001F6F38" w:rsidRDefault="00AB63CB" w:rsidP="00AB63CB">
      <w:pPr>
        <w:spacing w:after="0"/>
        <w:ind w:firstLine="851"/>
        <w:jc w:val="both"/>
        <w:rPr>
          <w:rStyle w:val="a3"/>
          <w:rFonts w:ascii="Times New Roman" w:hAnsi="Times New Roman" w:cs="Times New Roman"/>
          <w:b w:val="0"/>
          <w:i/>
          <w:iCs/>
          <w:color w:val="111111"/>
          <w:sz w:val="28"/>
          <w:szCs w:val="32"/>
          <w:bdr w:val="none" w:sz="0" w:space="0" w:color="auto" w:frame="1"/>
        </w:rPr>
      </w:pPr>
      <w:r w:rsidRPr="001F6F38">
        <w:rPr>
          <w:rStyle w:val="a3"/>
          <w:rFonts w:ascii="Times New Roman" w:hAnsi="Times New Roman" w:cs="Times New Roman"/>
          <w:b w:val="0"/>
          <w:i/>
          <w:iCs/>
          <w:color w:val="111111"/>
          <w:sz w:val="28"/>
          <w:szCs w:val="32"/>
          <w:bdr w:val="none" w:sz="0" w:space="0" w:color="auto" w:frame="1"/>
        </w:rPr>
        <w:t>Дорогие родители, помните, что важно использовать каждую минуту общения с ребенком для развития его речи: нужно беседовать, разговаривать по дороге домой из детского сада, больше и чаще читать с ребенком книг и обсуждать с ребенком прочитанное, побуждать ребенка высказывать свое мнение и переживания. Тогда речь вашего малыша будет грамотной и красивой!</w:t>
      </w:r>
    </w:p>
    <w:p w:rsidR="001F6F38" w:rsidRPr="00024FC6" w:rsidRDefault="001F6F38" w:rsidP="00AB63CB">
      <w:pPr>
        <w:spacing w:after="0"/>
        <w:ind w:firstLine="851"/>
        <w:jc w:val="both"/>
        <w:rPr>
          <w:rFonts w:ascii="Times New Roman" w:hAnsi="Times New Roman" w:cs="Times New Roman"/>
          <w:b/>
          <w:szCs w:val="24"/>
        </w:rPr>
      </w:pPr>
    </w:p>
    <w:p w:rsidR="00AB63CB" w:rsidRDefault="00AB63CB" w:rsidP="00AB63CB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8C7" w:rsidRDefault="005148C7" w:rsidP="00AB63CB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8C7" w:rsidRPr="000A1462" w:rsidRDefault="005148C7" w:rsidP="005148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МАДОУ Боровский детский сад «Журавушка»</w:t>
      </w:r>
    </w:p>
    <w:p w:rsidR="005148C7" w:rsidRDefault="005148C7" w:rsidP="005148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365125</wp:posOffset>
            </wp:positionV>
            <wp:extent cx="3238500" cy="2286000"/>
            <wp:effectExtent l="19050" t="0" r="0" b="0"/>
            <wp:wrapSquare wrapText="bothSides"/>
            <wp:docPr id="4" name="Рисунок 4" descr="https://zhuravushka86.ru/sites/default/files/vyshivaet_vezyot_vytiraet_moet_shy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huravushka86.ru/sites/default/files/vyshivaet_vezyot_vytiraet_moet_shyo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48C7" w:rsidRDefault="005148C7" w:rsidP="005148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48C7" w:rsidRPr="000A1462" w:rsidRDefault="005148C7" w:rsidP="001F6F3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Советы</w:t>
      </w:r>
      <w:r w:rsidRPr="000A1462">
        <w:rPr>
          <w:rFonts w:ascii="Times New Roman" w:hAnsi="Times New Roman" w:cs="Times New Roman"/>
          <w:b/>
          <w:i/>
          <w:sz w:val="28"/>
          <w:szCs w:val="28"/>
        </w:rPr>
        <w:t xml:space="preserve"> для родителей</w:t>
      </w:r>
    </w:p>
    <w:p w:rsidR="005148C7" w:rsidRDefault="005148C7" w:rsidP="005148C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1462">
        <w:rPr>
          <w:rFonts w:ascii="Times New Roman" w:hAnsi="Times New Roman" w:cs="Times New Roman"/>
          <w:b/>
          <w:i/>
          <w:sz w:val="28"/>
          <w:szCs w:val="28"/>
        </w:rPr>
        <w:t>«Расширение глагольного словаря у детей дошкольного возраста»</w:t>
      </w:r>
    </w:p>
    <w:p w:rsidR="001F6F38" w:rsidRDefault="001F6F38" w:rsidP="005148C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148C7" w:rsidRPr="001F6F38" w:rsidRDefault="005148C7" w:rsidP="001F6F38">
      <w:pPr>
        <w:spacing w:after="0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1F6F38">
        <w:rPr>
          <w:rFonts w:ascii="Times New Roman" w:hAnsi="Times New Roman" w:cs="Times New Roman"/>
          <w:bCs/>
          <w:iCs/>
          <w:sz w:val="28"/>
          <w:szCs w:val="28"/>
        </w:rPr>
        <w:t>Учитель-логопед</w:t>
      </w:r>
    </w:p>
    <w:p w:rsidR="005148C7" w:rsidRPr="001F6F38" w:rsidRDefault="005148C7" w:rsidP="001F6F38">
      <w:pPr>
        <w:spacing w:after="0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1F6F38">
        <w:rPr>
          <w:rFonts w:ascii="Times New Roman" w:hAnsi="Times New Roman" w:cs="Times New Roman"/>
          <w:bCs/>
          <w:iCs/>
          <w:sz w:val="28"/>
          <w:szCs w:val="28"/>
        </w:rPr>
        <w:t>Ровнова К.Э.</w:t>
      </w:r>
    </w:p>
    <w:p w:rsidR="005148C7" w:rsidRDefault="005148C7" w:rsidP="005148C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148C7" w:rsidRDefault="005148C7" w:rsidP="005148C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9081F" w:rsidRDefault="0039081F" w:rsidP="005148C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B63CB" w:rsidRDefault="005148C7" w:rsidP="005148C7">
      <w:pPr>
        <w:jc w:val="center"/>
        <w:rPr>
          <w:rFonts w:ascii="Times New Roman" w:hAnsi="Times New Roman" w:cs="Times New Roman"/>
          <w:sz w:val="28"/>
          <w:szCs w:val="28"/>
        </w:rPr>
      </w:pPr>
      <w:r w:rsidRPr="000A1462">
        <w:rPr>
          <w:rFonts w:ascii="Times New Roman" w:hAnsi="Times New Roman" w:cs="Times New Roman"/>
          <w:sz w:val="28"/>
          <w:szCs w:val="28"/>
        </w:rPr>
        <w:t>Ноябрь, 2022 г.</w:t>
      </w:r>
    </w:p>
    <w:p w:rsidR="005148C7" w:rsidRPr="00024FC6" w:rsidRDefault="005148C7" w:rsidP="005148C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F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дошкольном возрасте происходит наиболее эффективное усвоение словаря. Ребенок, как губка, «впитывает» в себя новые слова, запоминает их.</w:t>
      </w:r>
    </w:p>
    <w:p w:rsidR="005148C7" w:rsidRPr="00024FC6" w:rsidRDefault="005148C7" w:rsidP="005148C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FC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Глагольный</w:t>
      </w:r>
      <w:r w:rsidR="001F6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4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словарь</w:t>
      </w:r>
      <w:r w:rsidR="001F6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4F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медленнее, чем словарь существительных. Тем не менее нужно, чтобы ребенок как можно раньше начал применять в своей речи глаголы, ведь именно глагол является основой любой фразы.</w:t>
      </w:r>
    </w:p>
    <w:p w:rsidR="005148C7" w:rsidRPr="00024FC6" w:rsidRDefault="005148C7" w:rsidP="005148C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F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познакомить ребенка с новыми словами-действиями?</w:t>
      </w:r>
    </w:p>
    <w:p w:rsidR="005148C7" w:rsidRPr="00024FC6" w:rsidRDefault="005148C7" w:rsidP="005148C7">
      <w:pPr>
        <w:spacing w:after="0"/>
        <w:ind w:firstLine="851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32"/>
        </w:rPr>
        <w:t>Ж</w:t>
      </w:r>
      <w:r w:rsidRPr="00024FC6">
        <w:rPr>
          <w:rFonts w:ascii="Times New Roman" w:hAnsi="Times New Roman" w:cs="Times New Roman"/>
          <w:sz w:val="28"/>
          <w:szCs w:val="32"/>
        </w:rPr>
        <w:t>елательно</w:t>
      </w:r>
      <w:r>
        <w:rPr>
          <w:rFonts w:ascii="Times New Roman" w:hAnsi="Times New Roman" w:cs="Times New Roman"/>
          <w:sz w:val="28"/>
          <w:szCs w:val="32"/>
        </w:rPr>
        <w:t xml:space="preserve"> как можно раньше</w:t>
      </w:r>
      <w:r w:rsidRPr="00024FC6">
        <w:rPr>
          <w:rFonts w:ascii="Times New Roman" w:hAnsi="Times New Roman" w:cs="Times New Roman"/>
          <w:sz w:val="28"/>
          <w:szCs w:val="32"/>
        </w:rPr>
        <w:t xml:space="preserve"> начинать использовать </w:t>
      </w:r>
      <w:r w:rsidRPr="00024FC6">
        <w:rPr>
          <w:rStyle w:val="highlight"/>
          <w:rFonts w:ascii="Times New Roman" w:hAnsi="Times New Roman" w:cs="Times New Roman"/>
          <w:sz w:val="28"/>
          <w:szCs w:val="32"/>
        </w:rPr>
        <w:t>глагол</w:t>
      </w:r>
      <w:r w:rsidRPr="00024FC6">
        <w:rPr>
          <w:rFonts w:ascii="Times New Roman" w:hAnsi="Times New Roman" w:cs="Times New Roman"/>
          <w:sz w:val="28"/>
          <w:szCs w:val="32"/>
        </w:rPr>
        <w:t>ы, типа: буду,</w:t>
      </w:r>
      <w:r w:rsidRPr="00024FC6">
        <w:rPr>
          <w:rFonts w:ascii="Times New Roman" w:hAnsi="Times New Roman" w:cs="Times New Roman"/>
          <w:sz w:val="20"/>
          <w:szCs w:val="24"/>
        </w:rPr>
        <w:t xml:space="preserve"> </w:t>
      </w:r>
      <w:r w:rsidRPr="00024FC6">
        <w:rPr>
          <w:rFonts w:ascii="Times New Roman" w:hAnsi="Times New Roman" w:cs="Times New Roman"/>
          <w:sz w:val="28"/>
          <w:szCs w:val="32"/>
        </w:rPr>
        <w:t>хочу, могу, поскольку они обладают большой побудительной мотивационной значимостью!!!</w:t>
      </w:r>
    </w:p>
    <w:p w:rsidR="005148C7" w:rsidRPr="00024FC6" w:rsidRDefault="005148C7" w:rsidP="005148C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4FC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знакомить малыша с глаголами, обозначающими движение или состоя</w:t>
      </w:r>
      <w:r w:rsidRPr="00024F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тела (идти, лежать, бежать и т. п.) и наиболее часто совершаемые дей</w:t>
      </w:r>
      <w:r w:rsidRPr="00024F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ствия (кушать, спать, мыть и т. п.).</w:t>
      </w:r>
      <w:r w:rsidRPr="00024F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8C7" w:rsidRPr="00024FC6" w:rsidRDefault="005148C7" w:rsidP="005148C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4FC6">
        <w:rPr>
          <w:rFonts w:ascii="Times New Roman" w:hAnsi="Times New Roman" w:cs="Times New Roman"/>
          <w:sz w:val="28"/>
          <w:szCs w:val="28"/>
        </w:rPr>
        <w:t xml:space="preserve">Замечательно, если ребенок участвует в совместной бытовой деятельности вместе с вами: покупает </w:t>
      </w:r>
      <w:r w:rsidRPr="00024FC6">
        <w:rPr>
          <w:rFonts w:ascii="Times New Roman" w:hAnsi="Times New Roman" w:cs="Times New Roman"/>
          <w:sz w:val="28"/>
          <w:szCs w:val="28"/>
        </w:rPr>
        <w:lastRenderedPageBreak/>
        <w:t xml:space="preserve">продукты, убирает дом, готовит пищу, шьет и т. д. Все совместные действия необходимо сопровождать четким, продуманным комментарием. </w:t>
      </w:r>
    </w:p>
    <w:p w:rsidR="005148C7" w:rsidRPr="00024FC6" w:rsidRDefault="005148C7" w:rsidP="005148C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4FC6">
        <w:rPr>
          <w:rFonts w:ascii="Times New Roman" w:hAnsi="Times New Roman" w:cs="Times New Roman"/>
          <w:sz w:val="28"/>
          <w:szCs w:val="28"/>
        </w:rPr>
        <w:t xml:space="preserve">Привлекайте ребенка к работе по дому: закладывая белье в стиральную машину, сопровождайте действия комментарием – пусть малыш подаст вам необходимые вещи; по возможности старайтесь готовить пищу совместно – позвольте ребенку бросить овощи в суп, расставить посуду и т. п. </w:t>
      </w:r>
      <w:r w:rsidRPr="00024FC6">
        <w:rPr>
          <w:rFonts w:ascii="Times New Roman" w:hAnsi="Times New Roman" w:cs="Times New Roman"/>
          <w:sz w:val="28"/>
          <w:szCs w:val="32"/>
        </w:rPr>
        <w:t xml:space="preserve">Совместное приготовление пищи поможет закрепить в словаре ребенка многие </w:t>
      </w:r>
      <w:r w:rsidRPr="00024FC6">
        <w:rPr>
          <w:rStyle w:val="highlight"/>
          <w:rFonts w:ascii="Times New Roman" w:hAnsi="Times New Roman" w:cs="Times New Roman"/>
          <w:sz w:val="28"/>
          <w:szCs w:val="32"/>
        </w:rPr>
        <w:t>глагол</w:t>
      </w:r>
      <w:r w:rsidRPr="00024FC6">
        <w:rPr>
          <w:rFonts w:ascii="Times New Roman" w:hAnsi="Times New Roman" w:cs="Times New Roman"/>
          <w:sz w:val="28"/>
          <w:szCs w:val="32"/>
        </w:rPr>
        <w:t>ы, в том числе с близким значением: жарить – варить – печь; кипятить, чистить, солить</w:t>
      </w:r>
      <w:r w:rsidRPr="00024FC6">
        <w:rPr>
          <w:rFonts w:ascii="Times New Roman" w:hAnsi="Times New Roman" w:cs="Times New Roman"/>
          <w:sz w:val="20"/>
          <w:szCs w:val="24"/>
        </w:rPr>
        <w:t xml:space="preserve"> </w:t>
      </w:r>
      <w:r w:rsidRPr="00024FC6">
        <w:rPr>
          <w:rFonts w:ascii="Times New Roman" w:hAnsi="Times New Roman" w:cs="Times New Roman"/>
          <w:sz w:val="28"/>
          <w:szCs w:val="32"/>
        </w:rPr>
        <w:t xml:space="preserve">и т. д. </w:t>
      </w:r>
    </w:p>
    <w:p w:rsidR="005148C7" w:rsidRPr="00024FC6" w:rsidRDefault="005148C7" w:rsidP="005148C7">
      <w:pPr>
        <w:spacing w:after="0"/>
        <w:ind w:firstLine="851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24FC6">
        <w:rPr>
          <w:rFonts w:ascii="Times New Roman" w:hAnsi="Times New Roman" w:cs="Times New Roman"/>
          <w:sz w:val="28"/>
          <w:szCs w:val="28"/>
        </w:rPr>
        <w:t xml:space="preserve">Складывание различных пазлов, разрезных картинок и конструкторов позволяет наполнить глагольный словарь малыша новыми словами. В процессе складывания ребенком пазлов взрослый стимулирует его деятельность короткими, четкими инструкциями: «Двигай», «Крути», «Переверни», «Туда», «Сюда», «Здесь», «Так» и др. Эти слова </w:t>
      </w:r>
      <w:r w:rsidRPr="00024FC6">
        <w:rPr>
          <w:rFonts w:ascii="Times New Roman" w:hAnsi="Times New Roman" w:cs="Times New Roman"/>
          <w:sz w:val="28"/>
          <w:szCs w:val="28"/>
        </w:rPr>
        <w:lastRenderedPageBreak/>
        <w:t>повторяются постоянно, пока все детали не будут установлены</w:t>
      </w:r>
      <w:r w:rsidR="003908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48C7" w:rsidRPr="00024FC6" w:rsidRDefault="005148C7" w:rsidP="005148C7">
      <w:pPr>
        <w:pStyle w:val="c0"/>
        <w:spacing w:before="0" w:beforeAutospacing="0" w:after="0" w:afterAutospacing="0" w:line="276" w:lineRule="auto"/>
        <w:ind w:firstLine="851"/>
        <w:jc w:val="both"/>
        <w:rPr>
          <w:rStyle w:val="c2"/>
          <w:sz w:val="28"/>
          <w:szCs w:val="28"/>
        </w:rPr>
      </w:pPr>
      <w:r w:rsidRPr="00024FC6">
        <w:rPr>
          <w:sz w:val="28"/>
          <w:szCs w:val="28"/>
        </w:rPr>
        <w:t xml:space="preserve">Для детей постарше </w:t>
      </w:r>
      <w:r w:rsidRPr="00024FC6">
        <w:rPr>
          <w:rStyle w:val="c2"/>
          <w:sz w:val="28"/>
          <w:szCs w:val="28"/>
        </w:rPr>
        <w:t>целесообразно использовать различные варианты игр: обеспечивающие максимально возможную двигательную активность ребенка (речевые – с мячом, с другими предметами и двигательно-словесные); предполагающие манипулирование руками и мыслительно-познавательную</w:t>
      </w:r>
      <w:r>
        <w:rPr>
          <w:rStyle w:val="c2"/>
          <w:sz w:val="28"/>
          <w:szCs w:val="28"/>
        </w:rPr>
        <w:t xml:space="preserve"> </w:t>
      </w:r>
      <w:r w:rsidRPr="00024FC6">
        <w:rPr>
          <w:rStyle w:val="c2"/>
          <w:sz w:val="28"/>
          <w:szCs w:val="28"/>
        </w:rPr>
        <w:t xml:space="preserve">деятельность. Во время этих игр очень удобно активизировать глагольный словарь. Можно играть в игры и рассматривая картинки, занимаясь хозяйственными делами, наблюдая за происходящим в окно машины, поезда, отдыхая в парке и т. д. </w:t>
      </w:r>
    </w:p>
    <w:p w:rsidR="005148C7" w:rsidRPr="00024FC6" w:rsidRDefault="005148C7" w:rsidP="005148C7">
      <w:pPr>
        <w:pStyle w:val="c0"/>
        <w:spacing w:before="0" w:beforeAutospacing="0" w:after="0" w:afterAutospacing="0" w:line="276" w:lineRule="auto"/>
        <w:ind w:firstLine="851"/>
        <w:jc w:val="both"/>
        <w:rPr>
          <w:rStyle w:val="c2"/>
          <w:sz w:val="28"/>
          <w:szCs w:val="28"/>
        </w:rPr>
      </w:pPr>
      <w:r w:rsidRPr="00024FC6">
        <w:rPr>
          <w:rStyle w:val="c2"/>
          <w:sz w:val="28"/>
          <w:szCs w:val="28"/>
        </w:rPr>
        <w:t>Примеры игр и упражнений для развития глагольного словаря!</w:t>
      </w:r>
    </w:p>
    <w:p w:rsidR="005148C7" w:rsidRPr="00024FC6" w:rsidRDefault="005148C7" w:rsidP="005148C7">
      <w:pPr>
        <w:pStyle w:val="c0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024FC6">
        <w:rPr>
          <w:rStyle w:val="c2"/>
          <w:sz w:val="28"/>
          <w:szCs w:val="28"/>
        </w:rPr>
        <w:t xml:space="preserve">Игра </w:t>
      </w:r>
      <w:r w:rsidRPr="00024FC6">
        <w:rPr>
          <w:rStyle w:val="c2"/>
          <w:b/>
          <w:sz w:val="28"/>
          <w:szCs w:val="28"/>
        </w:rPr>
        <w:t>«Что умеет человек?»</w:t>
      </w:r>
      <w:r w:rsidRPr="00024FC6">
        <w:rPr>
          <w:rStyle w:val="c2"/>
          <w:sz w:val="28"/>
          <w:szCs w:val="28"/>
        </w:rPr>
        <w:t xml:space="preserve"> поможет ребёнку уточнить названия выполняемых действий, запомнить эти слова. </w:t>
      </w:r>
    </w:p>
    <w:p w:rsidR="001F6F38" w:rsidRPr="00024FC6" w:rsidRDefault="005148C7" w:rsidP="001F6F38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148C7">
        <w:rPr>
          <w:rStyle w:val="c2"/>
          <w:sz w:val="28"/>
          <w:szCs w:val="28"/>
        </w:rPr>
        <w:t>Предложите ребёнку назвать действия, которые сегодня выполнял</w:t>
      </w:r>
      <w:r w:rsidR="001F6F38">
        <w:rPr>
          <w:rStyle w:val="c2"/>
          <w:sz w:val="28"/>
          <w:szCs w:val="28"/>
        </w:rPr>
        <w:t xml:space="preserve"> </w:t>
      </w:r>
      <w:r w:rsidR="001F6F38" w:rsidRPr="00024FC6">
        <w:rPr>
          <w:rStyle w:val="c2"/>
          <w:sz w:val="28"/>
          <w:szCs w:val="28"/>
        </w:rPr>
        <w:t>он сам, мама, папа, другие члены семьи:</w:t>
      </w:r>
    </w:p>
    <w:sectPr w:rsidR="001F6F38" w:rsidRPr="00024FC6" w:rsidSect="0039081F">
      <w:pgSz w:w="16838" w:h="11906" w:orient="landscape"/>
      <w:pgMar w:top="567" w:right="536" w:bottom="709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70513"/>
    <w:multiLevelType w:val="hybridMultilevel"/>
    <w:tmpl w:val="5DA4B9B0"/>
    <w:lvl w:ilvl="0" w:tplc="BD8E89C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D8E89C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60039"/>
    <w:rsid w:val="00024FC6"/>
    <w:rsid w:val="000E1218"/>
    <w:rsid w:val="00160039"/>
    <w:rsid w:val="001F6F38"/>
    <w:rsid w:val="00232897"/>
    <w:rsid w:val="0039081F"/>
    <w:rsid w:val="005148C7"/>
    <w:rsid w:val="00AB63CB"/>
    <w:rsid w:val="00CD3534"/>
    <w:rsid w:val="00ED2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AB63CB"/>
  </w:style>
  <w:style w:type="paragraph" w:customStyle="1" w:styleId="c0">
    <w:name w:val="c0"/>
    <w:basedOn w:val="a"/>
    <w:rsid w:val="00AB6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B63CB"/>
  </w:style>
  <w:style w:type="character" w:styleId="a3">
    <w:name w:val="Strong"/>
    <w:basedOn w:val="a0"/>
    <w:uiPriority w:val="22"/>
    <w:qFormat/>
    <w:rsid w:val="00AB63CB"/>
    <w:rPr>
      <w:b/>
      <w:bCs/>
    </w:rPr>
  </w:style>
  <w:style w:type="paragraph" w:styleId="a4">
    <w:name w:val="List Paragraph"/>
    <w:basedOn w:val="a"/>
    <w:uiPriority w:val="34"/>
    <w:qFormat/>
    <w:rsid w:val="00AB6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1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2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Metodkorp3</dc:creator>
  <cp:keywords/>
  <dc:description/>
  <cp:lastModifiedBy>User</cp:lastModifiedBy>
  <cp:revision>3</cp:revision>
  <cp:lastPrinted>2022-11-29T11:23:00Z</cp:lastPrinted>
  <dcterms:created xsi:type="dcterms:W3CDTF">2022-11-29T10:43:00Z</dcterms:created>
  <dcterms:modified xsi:type="dcterms:W3CDTF">2022-11-29T14:06:00Z</dcterms:modified>
</cp:coreProperties>
</file>